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E03" w:rsidRPr="00DF3B21" w:rsidRDefault="00FE2242" w:rsidP="000A1D49">
      <w:pPr>
        <w:jc w:val="center"/>
        <w:rPr>
          <w:rFonts w:asciiTheme="majorHAnsi" w:hAnsiTheme="majorHAnsi"/>
          <w:b/>
          <w:sz w:val="24"/>
          <w:szCs w:val="24"/>
        </w:rPr>
      </w:pPr>
      <w:r w:rsidRPr="00DF3B21">
        <w:rPr>
          <w:rFonts w:asciiTheme="majorHAnsi" w:hAnsiTheme="majorHAnsi"/>
          <w:b/>
          <w:sz w:val="24"/>
          <w:szCs w:val="24"/>
        </w:rPr>
        <w:t xml:space="preserve">Minutes of </w:t>
      </w:r>
      <w:proofErr w:type="spellStart"/>
      <w:r w:rsidR="00F71E03" w:rsidRPr="00DF3B21">
        <w:rPr>
          <w:rFonts w:asciiTheme="majorHAnsi" w:hAnsiTheme="majorHAnsi"/>
          <w:b/>
          <w:sz w:val="24"/>
          <w:szCs w:val="24"/>
        </w:rPr>
        <w:t>Fogera</w:t>
      </w:r>
      <w:proofErr w:type="spellEnd"/>
      <w:r w:rsidR="00F71E03" w:rsidRPr="00DF3B21">
        <w:rPr>
          <w:rFonts w:asciiTheme="majorHAnsi" w:hAnsiTheme="majorHAnsi"/>
          <w:b/>
          <w:sz w:val="24"/>
          <w:szCs w:val="24"/>
        </w:rPr>
        <w:t xml:space="preserve"> </w:t>
      </w:r>
      <w:r w:rsidR="004A6D05" w:rsidRPr="00DF3B21">
        <w:rPr>
          <w:rFonts w:asciiTheme="majorHAnsi" w:hAnsiTheme="majorHAnsi"/>
          <w:b/>
          <w:sz w:val="24"/>
          <w:szCs w:val="24"/>
        </w:rPr>
        <w:t xml:space="preserve">third </w:t>
      </w:r>
      <w:r w:rsidR="00F71E03" w:rsidRPr="00DF3B21">
        <w:rPr>
          <w:rFonts w:asciiTheme="majorHAnsi" w:hAnsiTheme="majorHAnsi"/>
          <w:b/>
          <w:sz w:val="24"/>
          <w:szCs w:val="24"/>
        </w:rPr>
        <w:t>Innovation Platform meeting</w:t>
      </w:r>
    </w:p>
    <w:p w:rsidR="00F71E03" w:rsidRPr="00407473" w:rsidRDefault="00F71E03" w:rsidP="00DC11F8">
      <w:pPr>
        <w:jc w:val="both"/>
        <w:rPr>
          <w:rFonts w:asciiTheme="majorHAnsi" w:hAnsiTheme="majorHAnsi"/>
        </w:rPr>
      </w:pPr>
      <w:r w:rsidRPr="00407473">
        <w:rPr>
          <w:rFonts w:asciiTheme="majorHAnsi" w:hAnsiTheme="majorHAnsi"/>
        </w:rPr>
        <w:t>Date: March 15, 2012</w:t>
      </w:r>
      <w:bookmarkStart w:id="0" w:name="_GoBack"/>
      <w:bookmarkEnd w:id="0"/>
    </w:p>
    <w:p w:rsidR="00F71E03" w:rsidRPr="00407473" w:rsidRDefault="00F71E03" w:rsidP="00DC11F8">
      <w:pPr>
        <w:jc w:val="both"/>
        <w:rPr>
          <w:rFonts w:asciiTheme="majorHAnsi" w:hAnsiTheme="majorHAnsi"/>
        </w:rPr>
      </w:pPr>
      <w:r w:rsidRPr="00407473">
        <w:rPr>
          <w:rFonts w:asciiTheme="majorHAnsi" w:hAnsiTheme="majorHAnsi"/>
        </w:rPr>
        <w:t>Venue: Paradise Hotel Meeting Hall 2</w:t>
      </w:r>
    </w:p>
    <w:p w:rsidR="00EE1297" w:rsidRPr="00407473" w:rsidRDefault="00EE1297" w:rsidP="00DC11F8">
      <w:pPr>
        <w:jc w:val="both"/>
        <w:rPr>
          <w:rFonts w:asciiTheme="majorHAnsi" w:hAnsiTheme="majorHAnsi"/>
        </w:rPr>
      </w:pPr>
      <w:r w:rsidRPr="00407473">
        <w:rPr>
          <w:rFonts w:asciiTheme="majorHAnsi" w:hAnsiTheme="majorHAnsi"/>
        </w:rPr>
        <w:t>Main m</w:t>
      </w:r>
      <w:r w:rsidR="00F71E03" w:rsidRPr="00407473">
        <w:rPr>
          <w:rFonts w:asciiTheme="majorHAnsi" w:hAnsiTheme="majorHAnsi"/>
        </w:rPr>
        <w:t xml:space="preserve">eeting Agenda: </w:t>
      </w:r>
    </w:p>
    <w:p w:rsidR="00F71E03" w:rsidRPr="00407473" w:rsidRDefault="00EE1297" w:rsidP="00DC11F8">
      <w:pPr>
        <w:pStyle w:val="ListParagraph"/>
        <w:numPr>
          <w:ilvl w:val="0"/>
          <w:numId w:val="4"/>
        </w:numPr>
        <w:jc w:val="both"/>
        <w:rPr>
          <w:rFonts w:asciiTheme="majorHAnsi" w:hAnsiTheme="majorHAnsi"/>
        </w:rPr>
      </w:pPr>
      <w:r w:rsidRPr="00407473">
        <w:rPr>
          <w:rFonts w:asciiTheme="majorHAnsi" w:hAnsiTheme="majorHAnsi"/>
        </w:rPr>
        <w:t>Explanation of the community engagement process and screening the Participatory video to the Innovation Platform members</w:t>
      </w:r>
    </w:p>
    <w:p w:rsidR="00EE1297" w:rsidRPr="00407473" w:rsidRDefault="00EE1297" w:rsidP="00DC11F8">
      <w:pPr>
        <w:pStyle w:val="ListParagraph"/>
        <w:numPr>
          <w:ilvl w:val="0"/>
          <w:numId w:val="4"/>
        </w:numPr>
        <w:jc w:val="both"/>
        <w:rPr>
          <w:rFonts w:asciiTheme="majorHAnsi" w:hAnsiTheme="majorHAnsi"/>
        </w:rPr>
      </w:pPr>
      <w:r w:rsidRPr="00407473">
        <w:rPr>
          <w:rFonts w:asciiTheme="majorHAnsi" w:hAnsiTheme="majorHAnsi"/>
        </w:rPr>
        <w:t>Discussion and prioritization of key issues on land and water management</w:t>
      </w:r>
    </w:p>
    <w:p w:rsidR="00DD2ADC" w:rsidRPr="00407473" w:rsidRDefault="00DD2ADC" w:rsidP="00DC11F8">
      <w:pPr>
        <w:pStyle w:val="ListParagraph"/>
        <w:numPr>
          <w:ilvl w:val="0"/>
          <w:numId w:val="4"/>
        </w:numPr>
        <w:jc w:val="both"/>
        <w:rPr>
          <w:rFonts w:asciiTheme="majorHAnsi" w:hAnsiTheme="majorHAnsi"/>
        </w:rPr>
      </w:pPr>
      <w:r w:rsidRPr="00407473">
        <w:rPr>
          <w:rFonts w:asciiTheme="majorHAnsi" w:hAnsiTheme="majorHAnsi"/>
        </w:rPr>
        <w:t>Scenario construction on the selected land and water management issue</w:t>
      </w:r>
    </w:p>
    <w:p w:rsidR="00DD2ADC" w:rsidRPr="00407473" w:rsidRDefault="00DD2ADC" w:rsidP="00DC11F8">
      <w:pPr>
        <w:pStyle w:val="ListParagraph"/>
        <w:numPr>
          <w:ilvl w:val="0"/>
          <w:numId w:val="4"/>
        </w:numPr>
        <w:jc w:val="both"/>
        <w:rPr>
          <w:rFonts w:asciiTheme="majorHAnsi" w:hAnsiTheme="majorHAnsi"/>
        </w:rPr>
      </w:pPr>
      <w:r w:rsidRPr="00407473">
        <w:rPr>
          <w:rFonts w:asciiTheme="majorHAnsi" w:hAnsiTheme="majorHAnsi"/>
        </w:rPr>
        <w:t>Starting to Develop action plan</w:t>
      </w:r>
    </w:p>
    <w:p w:rsidR="00DD2ADC" w:rsidRPr="00407473" w:rsidRDefault="00001919" w:rsidP="00DC11F8">
      <w:pPr>
        <w:jc w:val="both"/>
        <w:rPr>
          <w:rFonts w:asciiTheme="majorHAnsi" w:hAnsiTheme="majorHAnsi"/>
        </w:rPr>
      </w:pPr>
      <w:r w:rsidRPr="00407473">
        <w:rPr>
          <w:rFonts w:asciiTheme="majorHAnsi" w:hAnsiTheme="majorHAnsi"/>
        </w:rPr>
        <w:t xml:space="preserve">Alemayehu welcomed participants and chaired round of introduction. </w:t>
      </w:r>
      <w:r w:rsidR="009609FC" w:rsidRPr="00407473">
        <w:rPr>
          <w:rFonts w:asciiTheme="majorHAnsi" w:hAnsiTheme="majorHAnsi"/>
        </w:rPr>
        <w:t xml:space="preserve"> </w:t>
      </w:r>
      <w:r w:rsidR="00BD48DF" w:rsidRPr="00407473">
        <w:rPr>
          <w:rFonts w:asciiTheme="majorHAnsi" w:hAnsiTheme="majorHAnsi"/>
        </w:rPr>
        <w:t xml:space="preserve">He then </w:t>
      </w:r>
      <w:r w:rsidR="009609FC" w:rsidRPr="00407473">
        <w:rPr>
          <w:rFonts w:asciiTheme="majorHAnsi" w:hAnsiTheme="majorHAnsi"/>
        </w:rPr>
        <w:t>briefly mentioned the outcomes of the previous meeting.</w:t>
      </w:r>
      <w:r w:rsidR="00366E6B" w:rsidRPr="00407473">
        <w:rPr>
          <w:rFonts w:asciiTheme="majorHAnsi" w:hAnsiTheme="majorHAnsi"/>
        </w:rPr>
        <w:t xml:space="preserve"> </w:t>
      </w:r>
      <w:r w:rsidR="009609FC" w:rsidRPr="00407473">
        <w:rPr>
          <w:rFonts w:asciiTheme="majorHAnsi" w:hAnsiTheme="majorHAnsi"/>
        </w:rPr>
        <w:t xml:space="preserve"> </w:t>
      </w:r>
    </w:p>
    <w:p w:rsidR="004845D3" w:rsidRPr="00407473" w:rsidRDefault="004845D3" w:rsidP="00DC11F8">
      <w:pPr>
        <w:jc w:val="both"/>
        <w:rPr>
          <w:rFonts w:asciiTheme="majorHAnsi" w:hAnsiTheme="majorHAnsi"/>
          <w:b/>
        </w:rPr>
      </w:pPr>
      <w:r w:rsidRPr="00407473">
        <w:rPr>
          <w:rFonts w:asciiTheme="majorHAnsi" w:hAnsiTheme="majorHAnsi"/>
          <w:b/>
        </w:rPr>
        <w:t>Participatory Video</w:t>
      </w:r>
    </w:p>
    <w:p w:rsidR="009609FC" w:rsidRPr="00407473" w:rsidRDefault="009609FC" w:rsidP="00DC11F8">
      <w:pPr>
        <w:jc w:val="both"/>
        <w:rPr>
          <w:rFonts w:asciiTheme="majorHAnsi" w:hAnsiTheme="majorHAnsi"/>
        </w:rPr>
      </w:pPr>
      <w:proofErr w:type="spellStart"/>
      <w:r w:rsidRPr="00407473">
        <w:rPr>
          <w:rFonts w:asciiTheme="majorHAnsi" w:hAnsiTheme="majorHAnsi"/>
        </w:rPr>
        <w:t>Aber</w:t>
      </w:r>
      <w:r w:rsidR="00B13F04">
        <w:rPr>
          <w:rFonts w:asciiTheme="majorHAnsi" w:hAnsiTheme="majorHAnsi"/>
        </w:rPr>
        <w:t>rr</w:t>
      </w:r>
      <w:r w:rsidRPr="00407473">
        <w:rPr>
          <w:rFonts w:asciiTheme="majorHAnsi" w:hAnsiTheme="majorHAnsi"/>
        </w:rPr>
        <w:t>a</w:t>
      </w:r>
      <w:proofErr w:type="spellEnd"/>
      <w:r w:rsidRPr="00407473">
        <w:rPr>
          <w:rFonts w:asciiTheme="majorHAnsi" w:hAnsiTheme="majorHAnsi"/>
        </w:rPr>
        <w:t xml:space="preserve"> explained the purpose and processes followed in the participatory video. The video was </w:t>
      </w:r>
      <w:r w:rsidR="00F41FEB">
        <w:rPr>
          <w:rFonts w:asciiTheme="majorHAnsi" w:hAnsiTheme="majorHAnsi"/>
        </w:rPr>
        <w:t xml:space="preserve">then </w:t>
      </w:r>
      <w:r w:rsidRPr="00407473">
        <w:rPr>
          <w:rFonts w:asciiTheme="majorHAnsi" w:hAnsiTheme="majorHAnsi"/>
        </w:rPr>
        <w:t xml:space="preserve">screened </w:t>
      </w:r>
      <w:r w:rsidR="001E183E">
        <w:rPr>
          <w:rFonts w:asciiTheme="majorHAnsi" w:hAnsiTheme="majorHAnsi"/>
        </w:rPr>
        <w:t>to</w:t>
      </w:r>
      <w:r w:rsidRPr="00407473">
        <w:rPr>
          <w:rFonts w:asciiTheme="majorHAnsi" w:hAnsiTheme="majorHAnsi"/>
        </w:rPr>
        <w:t xml:space="preserve"> the participants. The main issues highlighted in the video are</w:t>
      </w:r>
      <w:r w:rsidR="001E183E">
        <w:rPr>
          <w:rFonts w:asciiTheme="majorHAnsi" w:hAnsiTheme="majorHAnsi"/>
        </w:rPr>
        <w:t>:</w:t>
      </w:r>
      <w:r w:rsidRPr="00407473">
        <w:rPr>
          <w:rFonts w:asciiTheme="majorHAnsi" w:hAnsiTheme="majorHAnsi"/>
        </w:rPr>
        <w:t xml:space="preserve"> free grazing, irrigation water use and soil erosion.</w:t>
      </w:r>
      <w:r w:rsidR="00DC11F8" w:rsidRPr="00407473">
        <w:rPr>
          <w:rFonts w:asciiTheme="majorHAnsi" w:hAnsiTheme="majorHAnsi"/>
        </w:rPr>
        <w:t xml:space="preserve"> Fo</w:t>
      </w:r>
      <w:r w:rsidR="00B13F04">
        <w:rPr>
          <w:rFonts w:asciiTheme="majorHAnsi" w:hAnsiTheme="majorHAnsi"/>
        </w:rPr>
        <w:t>l</w:t>
      </w:r>
      <w:r w:rsidR="00DC11F8" w:rsidRPr="00407473">
        <w:rPr>
          <w:rFonts w:asciiTheme="majorHAnsi" w:hAnsiTheme="majorHAnsi"/>
        </w:rPr>
        <w:t>lowing the screening, IP members gave their feedback about the video.</w:t>
      </w:r>
      <w:r w:rsidR="006308FF">
        <w:rPr>
          <w:rFonts w:asciiTheme="majorHAnsi" w:hAnsiTheme="majorHAnsi"/>
        </w:rPr>
        <w:t xml:space="preserve"> </w:t>
      </w:r>
      <w:r w:rsidR="004A77DF">
        <w:rPr>
          <w:rFonts w:asciiTheme="majorHAnsi" w:hAnsiTheme="majorHAnsi"/>
        </w:rPr>
        <w:t>All of the feedbacks were</w:t>
      </w:r>
      <w:r w:rsidR="00A85702">
        <w:rPr>
          <w:rFonts w:asciiTheme="majorHAnsi" w:hAnsiTheme="majorHAnsi"/>
        </w:rPr>
        <w:t xml:space="preserve"> positive and appreciate the importance of community involvement at all levels of research &amp; development activities.</w:t>
      </w:r>
    </w:p>
    <w:p w:rsidR="008657FB" w:rsidRDefault="00DC11F8" w:rsidP="008657FB">
      <w:pPr>
        <w:jc w:val="both"/>
        <w:rPr>
          <w:rFonts w:asciiTheme="majorHAnsi" w:hAnsiTheme="majorHAnsi"/>
        </w:rPr>
      </w:pPr>
      <w:proofErr w:type="spellStart"/>
      <w:r w:rsidRPr="00407473">
        <w:rPr>
          <w:rFonts w:asciiTheme="majorHAnsi" w:hAnsiTheme="majorHAnsi"/>
        </w:rPr>
        <w:t>Ato</w:t>
      </w:r>
      <w:proofErr w:type="spellEnd"/>
      <w:r w:rsidRPr="00407473">
        <w:rPr>
          <w:rFonts w:asciiTheme="majorHAnsi" w:hAnsiTheme="majorHAnsi"/>
        </w:rPr>
        <w:t xml:space="preserve"> </w:t>
      </w:r>
      <w:proofErr w:type="spellStart"/>
      <w:r w:rsidRPr="00407473">
        <w:rPr>
          <w:rFonts w:asciiTheme="majorHAnsi" w:hAnsiTheme="majorHAnsi"/>
        </w:rPr>
        <w:t>Azmerwa</w:t>
      </w:r>
      <w:proofErr w:type="spellEnd"/>
      <w:r w:rsidR="00B13F04">
        <w:rPr>
          <w:rFonts w:asciiTheme="majorHAnsi" w:hAnsiTheme="majorHAnsi"/>
        </w:rPr>
        <w:t xml:space="preserve">, head of </w:t>
      </w:r>
      <w:proofErr w:type="spellStart"/>
      <w:r w:rsidR="00B13F04">
        <w:rPr>
          <w:rFonts w:asciiTheme="majorHAnsi" w:hAnsiTheme="majorHAnsi"/>
        </w:rPr>
        <w:t>woreda</w:t>
      </w:r>
      <w:proofErr w:type="spellEnd"/>
      <w:r w:rsidR="00B13F04">
        <w:rPr>
          <w:rFonts w:asciiTheme="majorHAnsi" w:hAnsiTheme="majorHAnsi"/>
        </w:rPr>
        <w:t xml:space="preserve"> Office of Agriculture,</w:t>
      </w:r>
      <w:r w:rsidRPr="00407473">
        <w:rPr>
          <w:rFonts w:asciiTheme="majorHAnsi" w:hAnsiTheme="majorHAnsi"/>
        </w:rPr>
        <w:t xml:space="preserve"> expressed his satisfaction with the video saying that farmers who participated in the making of the video are parts of the community. The video is a</w:t>
      </w:r>
      <w:r w:rsidR="00A85702" w:rsidRPr="00407473">
        <w:rPr>
          <w:rFonts w:asciiTheme="majorHAnsi" w:hAnsiTheme="majorHAnsi"/>
        </w:rPr>
        <w:t xml:space="preserve"> good learning to</w:t>
      </w:r>
      <w:r w:rsidR="00A85702">
        <w:rPr>
          <w:rFonts w:asciiTheme="majorHAnsi" w:hAnsiTheme="majorHAnsi"/>
        </w:rPr>
        <w:t>o</w:t>
      </w:r>
      <w:r w:rsidR="00A85702" w:rsidRPr="00407473">
        <w:rPr>
          <w:rFonts w:asciiTheme="majorHAnsi" w:hAnsiTheme="majorHAnsi"/>
        </w:rPr>
        <w:t xml:space="preserve">l </w:t>
      </w:r>
      <w:r w:rsidR="00A85702">
        <w:rPr>
          <w:rFonts w:asciiTheme="majorHAnsi" w:hAnsiTheme="majorHAnsi"/>
        </w:rPr>
        <w:t>and</w:t>
      </w:r>
      <w:r w:rsidR="000A1D49">
        <w:rPr>
          <w:rFonts w:asciiTheme="majorHAnsi" w:hAnsiTheme="majorHAnsi"/>
        </w:rPr>
        <w:t xml:space="preserve"> </w:t>
      </w:r>
      <w:r w:rsidR="00A85702">
        <w:rPr>
          <w:rFonts w:asciiTheme="majorHAnsi" w:hAnsiTheme="majorHAnsi"/>
        </w:rPr>
        <w:t>it</w:t>
      </w:r>
      <w:r w:rsidRPr="00407473">
        <w:rPr>
          <w:rFonts w:asciiTheme="majorHAnsi" w:hAnsiTheme="majorHAnsi"/>
        </w:rPr>
        <w:t xml:space="preserve"> reflect</w:t>
      </w:r>
      <w:r w:rsidR="00A85702">
        <w:rPr>
          <w:rFonts w:asciiTheme="majorHAnsi" w:hAnsiTheme="majorHAnsi"/>
        </w:rPr>
        <w:t>s the</w:t>
      </w:r>
      <w:r w:rsidRPr="00407473">
        <w:rPr>
          <w:rFonts w:asciiTheme="majorHAnsi" w:hAnsiTheme="majorHAnsi"/>
        </w:rPr>
        <w:t xml:space="preserve"> reality </w:t>
      </w:r>
      <w:r w:rsidRPr="00407473">
        <w:rPr>
          <w:rFonts w:asciiTheme="majorHAnsi" w:hAnsiTheme="majorHAnsi"/>
        </w:rPr>
        <w:t xml:space="preserve">as it shows how those who are closer to the problems discuss in order to solve their problems. </w:t>
      </w:r>
      <w:r w:rsidR="000A1D49">
        <w:rPr>
          <w:rFonts w:asciiTheme="majorHAnsi" w:hAnsiTheme="majorHAnsi"/>
        </w:rPr>
        <w:t>He also mentioned that</w:t>
      </w:r>
      <w:r w:rsidR="00967510">
        <w:rPr>
          <w:rFonts w:asciiTheme="majorHAnsi" w:hAnsiTheme="majorHAnsi"/>
        </w:rPr>
        <w:t xml:space="preserve">, </w:t>
      </w:r>
      <w:r w:rsidR="00A85702">
        <w:rPr>
          <w:rFonts w:asciiTheme="majorHAnsi" w:hAnsiTheme="majorHAnsi"/>
        </w:rPr>
        <w:t xml:space="preserve">the </w:t>
      </w:r>
      <w:r w:rsidR="00967510">
        <w:rPr>
          <w:rFonts w:asciiTheme="majorHAnsi" w:hAnsiTheme="majorHAnsi"/>
        </w:rPr>
        <w:t xml:space="preserve">farmers proved their potential of: 1. Handling and operating the modern </w:t>
      </w:r>
      <w:r w:rsidR="00A85702">
        <w:rPr>
          <w:rFonts w:asciiTheme="majorHAnsi" w:hAnsiTheme="majorHAnsi"/>
        </w:rPr>
        <w:t>camera and related equipment</w:t>
      </w:r>
      <w:r w:rsidR="00967510">
        <w:rPr>
          <w:rFonts w:asciiTheme="majorHAnsi" w:hAnsiTheme="majorHAnsi"/>
        </w:rPr>
        <w:t xml:space="preserve"> without having any background of machine operation and</w:t>
      </w:r>
      <w:r w:rsidR="00967510" w:rsidRPr="00967510">
        <w:rPr>
          <w:rFonts w:asciiTheme="majorHAnsi" w:hAnsiTheme="majorHAnsi"/>
        </w:rPr>
        <w:t xml:space="preserve"> </w:t>
      </w:r>
      <w:r w:rsidR="00967510">
        <w:rPr>
          <w:rFonts w:asciiTheme="majorHAnsi" w:hAnsiTheme="majorHAnsi"/>
        </w:rPr>
        <w:t>literacy,</w:t>
      </w:r>
      <w:r w:rsidR="001E183E">
        <w:rPr>
          <w:rFonts w:asciiTheme="majorHAnsi" w:hAnsiTheme="majorHAnsi"/>
        </w:rPr>
        <w:t xml:space="preserve"> but only few days of training</w:t>
      </w:r>
      <w:r w:rsidR="00967510">
        <w:rPr>
          <w:rFonts w:asciiTheme="majorHAnsi" w:hAnsiTheme="majorHAnsi"/>
        </w:rPr>
        <w:t xml:space="preserve"> 2. If given opportunity</w:t>
      </w:r>
      <w:r w:rsidR="006308FF">
        <w:rPr>
          <w:rFonts w:asciiTheme="majorHAnsi" w:hAnsiTheme="majorHAnsi"/>
        </w:rPr>
        <w:t>,</w:t>
      </w:r>
      <w:r w:rsidR="00967510">
        <w:rPr>
          <w:rFonts w:asciiTheme="majorHAnsi" w:hAnsiTheme="majorHAnsi"/>
        </w:rPr>
        <w:t xml:space="preserve"> they can identify their own problems and generate remedial options</w:t>
      </w:r>
      <w:r w:rsidR="00A85702">
        <w:rPr>
          <w:rFonts w:asciiTheme="majorHAnsi" w:hAnsiTheme="majorHAnsi"/>
        </w:rPr>
        <w:t xml:space="preserve"> better than any external source</w:t>
      </w:r>
      <w:r w:rsidR="00967510">
        <w:rPr>
          <w:rFonts w:asciiTheme="majorHAnsi" w:hAnsiTheme="majorHAnsi"/>
        </w:rPr>
        <w:t>.</w:t>
      </w:r>
    </w:p>
    <w:p w:rsidR="008657FB" w:rsidRPr="00407473" w:rsidRDefault="00DC11F8" w:rsidP="008657FB">
      <w:pPr>
        <w:jc w:val="both"/>
        <w:rPr>
          <w:rFonts w:asciiTheme="majorHAnsi" w:hAnsiTheme="majorHAnsi"/>
        </w:rPr>
      </w:pPr>
      <w:r w:rsidRPr="00407473">
        <w:rPr>
          <w:rFonts w:asciiTheme="majorHAnsi" w:hAnsiTheme="majorHAnsi"/>
        </w:rPr>
        <w:t xml:space="preserve"> </w:t>
      </w:r>
      <w:r w:rsidR="008657FB" w:rsidRPr="00407473">
        <w:rPr>
          <w:rFonts w:asciiTheme="majorHAnsi" w:hAnsiTheme="majorHAnsi"/>
        </w:rPr>
        <w:t xml:space="preserve">It was also mentioned from </w:t>
      </w:r>
      <w:proofErr w:type="spellStart"/>
      <w:r w:rsidR="008657FB" w:rsidRPr="00407473">
        <w:rPr>
          <w:rFonts w:asciiTheme="majorHAnsi" w:hAnsiTheme="majorHAnsi"/>
        </w:rPr>
        <w:t>Adet</w:t>
      </w:r>
      <w:proofErr w:type="spellEnd"/>
      <w:r w:rsidR="008657FB" w:rsidRPr="00407473">
        <w:rPr>
          <w:rFonts w:asciiTheme="majorHAnsi" w:hAnsiTheme="majorHAnsi"/>
        </w:rPr>
        <w:t xml:space="preserve"> research center that PV is a good methodology in terms of involving farmers in the research process.</w:t>
      </w:r>
    </w:p>
    <w:p w:rsidR="00DC11F8" w:rsidRPr="00407473" w:rsidRDefault="00DC11F8" w:rsidP="00DC11F8">
      <w:pPr>
        <w:jc w:val="both"/>
        <w:rPr>
          <w:rFonts w:asciiTheme="majorHAnsi" w:hAnsiTheme="majorHAnsi"/>
        </w:rPr>
      </w:pPr>
      <w:r w:rsidRPr="00407473">
        <w:rPr>
          <w:rFonts w:asciiTheme="majorHAnsi" w:hAnsiTheme="majorHAnsi"/>
        </w:rPr>
        <w:t xml:space="preserve">The video indicated about water stress due to irrigation expansion as well as lack of monitoring mechanism for the soil conservation work that has been done in the </w:t>
      </w:r>
      <w:proofErr w:type="spellStart"/>
      <w:r w:rsidRPr="00407473">
        <w:rPr>
          <w:rFonts w:asciiTheme="majorHAnsi" w:hAnsiTheme="majorHAnsi"/>
        </w:rPr>
        <w:t>woreda</w:t>
      </w:r>
      <w:proofErr w:type="spellEnd"/>
      <w:r w:rsidRPr="00407473">
        <w:rPr>
          <w:rFonts w:asciiTheme="majorHAnsi" w:hAnsiTheme="majorHAnsi"/>
        </w:rPr>
        <w:t xml:space="preserve">. This shows how farmers are knowledgeable about changes in their locality and how this information could be useful for experts in the </w:t>
      </w:r>
      <w:proofErr w:type="spellStart"/>
      <w:r w:rsidRPr="00407473">
        <w:rPr>
          <w:rFonts w:asciiTheme="majorHAnsi" w:hAnsiTheme="majorHAnsi"/>
        </w:rPr>
        <w:t>woreda</w:t>
      </w:r>
      <w:proofErr w:type="spellEnd"/>
      <w:r w:rsidRPr="00407473">
        <w:rPr>
          <w:rFonts w:asciiTheme="majorHAnsi" w:hAnsiTheme="majorHAnsi"/>
        </w:rPr>
        <w:t>.</w:t>
      </w:r>
    </w:p>
    <w:p w:rsidR="004845D3" w:rsidRPr="00407473" w:rsidRDefault="00F708AB" w:rsidP="00DC11F8">
      <w:pPr>
        <w:jc w:val="both"/>
        <w:rPr>
          <w:rFonts w:asciiTheme="majorHAnsi" w:hAnsiTheme="majorHAnsi"/>
        </w:rPr>
      </w:pPr>
      <w:r w:rsidRPr="00407473">
        <w:rPr>
          <w:rFonts w:asciiTheme="majorHAnsi" w:hAnsiTheme="majorHAnsi"/>
        </w:rPr>
        <w:t xml:space="preserve">There was also suggestion from </w:t>
      </w:r>
      <w:proofErr w:type="spellStart"/>
      <w:r w:rsidRPr="00407473">
        <w:rPr>
          <w:rFonts w:asciiTheme="majorHAnsi" w:hAnsiTheme="majorHAnsi"/>
        </w:rPr>
        <w:t>Andassa</w:t>
      </w:r>
      <w:proofErr w:type="spellEnd"/>
      <w:r w:rsidRPr="00407473">
        <w:rPr>
          <w:rFonts w:asciiTheme="majorHAnsi" w:hAnsiTheme="majorHAnsi"/>
        </w:rPr>
        <w:t xml:space="preserve"> research center that the farmer have identified their problems and put ways forward which can be coordinated with other stakeholders so that gaps can be filled in.</w:t>
      </w:r>
    </w:p>
    <w:p w:rsidR="00714894" w:rsidRDefault="00F708AB" w:rsidP="00DC11F8">
      <w:pPr>
        <w:jc w:val="both"/>
        <w:rPr>
          <w:rFonts w:asciiTheme="majorHAnsi" w:hAnsiTheme="majorHAnsi"/>
        </w:rPr>
      </w:pPr>
      <w:proofErr w:type="spellStart"/>
      <w:r w:rsidRPr="00407473">
        <w:rPr>
          <w:rFonts w:asciiTheme="majorHAnsi" w:hAnsiTheme="majorHAnsi"/>
        </w:rPr>
        <w:t>Amaled</w:t>
      </w:r>
      <w:proofErr w:type="spellEnd"/>
      <w:r w:rsidR="000A1D49">
        <w:rPr>
          <w:rFonts w:asciiTheme="majorHAnsi" w:hAnsiTheme="majorHAnsi"/>
        </w:rPr>
        <w:t>, DA</w:t>
      </w:r>
      <w:r w:rsidRPr="00407473">
        <w:rPr>
          <w:rFonts w:asciiTheme="majorHAnsi" w:hAnsiTheme="majorHAnsi"/>
        </w:rPr>
        <w:t xml:space="preserve"> from </w:t>
      </w:r>
      <w:proofErr w:type="spellStart"/>
      <w:r w:rsidRPr="00407473">
        <w:rPr>
          <w:rFonts w:asciiTheme="majorHAnsi" w:hAnsiTheme="majorHAnsi"/>
        </w:rPr>
        <w:t>Dibasifatra</w:t>
      </w:r>
      <w:proofErr w:type="spellEnd"/>
      <w:r w:rsidR="005937DD">
        <w:rPr>
          <w:rFonts w:asciiTheme="majorHAnsi" w:hAnsiTheme="majorHAnsi"/>
        </w:rPr>
        <w:t xml:space="preserve"> </w:t>
      </w:r>
      <w:proofErr w:type="spellStart"/>
      <w:r w:rsidR="005937DD">
        <w:rPr>
          <w:rFonts w:asciiTheme="majorHAnsi" w:hAnsiTheme="majorHAnsi"/>
        </w:rPr>
        <w:t>Kebele</w:t>
      </w:r>
      <w:proofErr w:type="spellEnd"/>
      <w:r w:rsidRPr="00407473">
        <w:rPr>
          <w:rFonts w:asciiTheme="majorHAnsi" w:hAnsiTheme="majorHAnsi"/>
        </w:rPr>
        <w:t xml:space="preserve"> expressed the importance of the video as it is always </w:t>
      </w:r>
      <w:proofErr w:type="gramStart"/>
      <w:r w:rsidRPr="00407473">
        <w:rPr>
          <w:rFonts w:asciiTheme="majorHAnsi" w:hAnsiTheme="majorHAnsi"/>
        </w:rPr>
        <w:t>key</w:t>
      </w:r>
      <w:proofErr w:type="gramEnd"/>
      <w:r w:rsidRPr="00407473">
        <w:rPr>
          <w:rFonts w:asciiTheme="majorHAnsi" w:hAnsiTheme="majorHAnsi"/>
        </w:rPr>
        <w:t xml:space="preserve"> to ensure community participation in project planning and implementation.</w:t>
      </w:r>
    </w:p>
    <w:p w:rsidR="00967510" w:rsidRDefault="00967510" w:rsidP="00DC11F8">
      <w:pPr>
        <w:jc w:val="both"/>
        <w:rPr>
          <w:rFonts w:asciiTheme="majorHAnsi" w:hAnsiTheme="majorHAnsi"/>
        </w:rPr>
      </w:pPr>
      <w:r w:rsidRPr="00967510">
        <w:rPr>
          <w:rFonts w:asciiTheme="majorHAnsi" w:hAnsiTheme="majorHAnsi"/>
        </w:rPr>
        <w:lastRenderedPageBreak/>
        <w:t>Many other IP members including development agents and heads of PA (</w:t>
      </w:r>
      <w:proofErr w:type="spellStart"/>
      <w:r w:rsidRPr="00967510">
        <w:rPr>
          <w:rFonts w:asciiTheme="majorHAnsi" w:hAnsiTheme="majorHAnsi"/>
        </w:rPr>
        <w:t>Kebele</w:t>
      </w:r>
      <w:proofErr w:type="spellEnd"/>
      <w:r w:rsidRPr="00967510">
        <w:rPr>
          <w:rFonts w:asciiTheme="majorHAnsi" w:hAnsiTheme="majorHAnsi"/>
        </w:rPr>
        <w:t xml:space="preserve">) </w:t>
      </w:r>
      <w:r w:rsidR="00A85702" w:rsidRPr="00967510">
        <w:rPr>
          <w:rFonts w:asciiTheme="majorHAnsi" w:hAnsiTheme="majorHAnsi"/>
        </w:rPr>
        <w:t>administration</w:t>
      </w:r>
      <w:r w:rsidRPr="00967510">
        <w:rPr>
          <w:rFonts w:asciiTheme="majorHAnsi" w:hAnsiTheme="majorHAnsi"/>
        </w:rPr>
        <w:t xml:space="preserve"> also expressed their appreciation</w:t>
      </w:r>
      <w:r w:rsidR="006308FF">
        <w:rPr>
          <w:rFonts w:asciiTheme="majorHAnsi" w:hAnsiTheme="majorHAnsi"/>
        </w:rPr>
        <w:t xml:space="preserve"> of the process and the product and thanked both the farmers who made the film and the NBDC project staff who facilitated</w:t>
      </w:r>
      <w:r w:rsidR="001E183E">
        <w:rPr>
          <w:rFonts w:asciiTheme="majorHAnsi" w:hAnsiTheme="majorHAnsi"/>
        </w:rPr>
        <w:t xml:space="preserve"> the process</w:t>
      </w:r>
      <w:r w:rsidR="006308FF">
        <w:rPr>
          <w:rFonts w:asciiTheme="majorHAnsi" w:hAnsiTheme="majorHAnsi"/>
        </w:rPr>
        <w:t>. They further</w:t>
      </w:r>
      <w:r w:rsidRPr="00967510">
        <w:rPr>
          <w:rFonts w:asciiTheme="majorHAnsi" w:hAnsiTheme="majorHAnsi"/>
        </w:rPr>
        <w:t xml:space="preserve"> asked if this video could be used as educational tool and its potential</w:t>
      </w:r>
      <w:r w:rsidR="001E183E">
        <w:rPr>
          <w:rFonts w:asciiTheme="majorHAnsi" w:hAnsiTheme="majorHAnsi"/>
        </w:rPr>
        <w:t xml:space="preserve"> to influence the research &amp; development process</w:t>
      </w:r>
      <w:r w:rsidRPr="00967510">
        <w:rPr>
          <w:rFonts w:asciiTheme="majorHAnsi" w:hAnsiTheme="majorHAnsi"/>
        </w:rPr>
        <w:t xml:space="preserve"> if screened to </w:t>
      </w:r>
      <w:r w:rsidR="006308FF">
        <w:rPr>
          <w:rFonts w:asciiTheme="majorHAnsi" w:hAnsiTheme="majorHAnsi"/>
        </w:rPr>
        <w:t xml:space="preserve">communities in </w:t>
      </w:r>
      <w:r w:rsidRPr="00967510">
        <w:rPr>
          <w:rFonts w:asciiTheme="majorHAnsi" w:hAnsiTheme="majorHAnsi"/>
        </w:rPr>
        <w:t>other places.</w:t>
      </w:r>
    </w:p>
    <w:p w:rsidR="005F2265" w:rsidRDefault="005F2265" w:rsidP="00DC11F8">
      <w:pPr>
        <w:jc w:val="both"/>
        <w:rPr>
          <w:rFonts w:asciiTheme="majorHAnsi" w:hAnsiTheme="majorHAnsi"/>
        </w:rPr>
      </w:pPr>
      <w:r w:rsidRPr="005F2265">
        <w:rPr>
          <w:rFonts w:asciiTheme="majorHAnsi" w:hAnsiTheme="majorHAnsi"/>
        </w:rPr>
        <w:t>Five of the twelve farmers who made the PV film attended the screening. More were invited to participate, but were not able due to seasonal farm activities.</w:t>
      </w:r>
      <w:r>
        <w:rPr>
          <w:rFonts w:asciiTheme="majorHAnsi" w:hAnsiTheme="majorHAnsi"/>
        </w:rPr>
        <w:t xml:space="preserve"> Those who attended the </w:t>
      </w:r>
      <w:r w:rsidR="00A85702">
        <w:rPr>
          <w:rFonts w:asciiTheme="majorHAnsi" w:hAnsiTheme="majorHAnsi"/>
        </w:rPr>
        <w:t>screening</w:t>
      </w:r>
      <w:r>
        <w:rPr>
          <w:rFonts w:asciiTheme="majorHAnsi" w:hAnsiTheme="majorHAnsi"/>
        </w:rPr>
        <w:t xml:space="preserve"> expressed their happiness </w:t>
      </w:r>
      <w:r w:rsidR="005937DD">
        <w:rPr>
          <w:rFonts w:asciiTheme="majorHAnsi" w:hAnsiTheme="majorHAnsi"/>
        </w:rPr>
        <w:t>to the IP members that they saw</w:t>
      </w:r>
      <w:r>
        <w:rPr>
          <w:rFonts w:asciiTheme="majorHAnsi" w:hAnsiTheme="majorHAnsi"/>
        </w:rPr>
        <w:t xml:space="preserve"> their product being screened to the higher level officials and the positive response from all the IP members.</w:t>
      </w:r>
    </w:p>
    <w:p w:rsidR="00EE1297" w:rsidRPr="00632046" w:rsidRDefault="00B3075C" w:rsidP="00DC11F8">
      <w:pPr>
        <w:jc w:val="both"/>
        <w:rPr>
          <w:rFonts w:asciiTheme="majorHAnsi" w:hAnsiTheme="majorHAnsi"/>
          <w:b/>
        </w:rPr>
      </w:pPr>
      <w:r w:rsidRPr="00632046">
        <w:rPr>
          <w:rFonts w:asciiTheme="majorHAnsi" w:hAnsiTheme="majorHAnsi"/>
          <w:b/>
        </w:rPr>
        <w:t>Scenario Development</w:t>
      </w:r>
    </w:p>
    <w:p w:rsidR="006C485D" w:rsidRPr="00407473" w:rsidRDefault="006C485D" w:rsidP="00DC11F8">
      <w:pPr>
        <w:jc w:val="both"/>
        <w:rPr>
          <w:rFonts w:asciiTheme="majorHAnsi" w:hAnsiTheme="majorHAnsi"/>
        </w:rPr>
      </w:pPr>
      <w:r w:rsidRPr="00407473">
        <w:rPr>
          <w:rFonts w:asciiTheme="majorHAnsi" w:hAnsiTheme="majorHAnsi"/>
        </w:rPr>
        <w:t xml:space="preserve">Issues like ‘Free grazing’ has been consistently mentioned in the previous meetings and the video also brought issues like water stress due to irrigation and soil </w:t>
      </w:r>
      <w:r w:rsidR="005C2430" w:rsidRPr="00407473">
        <w:rPr>
          <w:rFonts w:asciiTheme="majorHAnsi" w:hAnsiTheme="majorHAnsi"/>
        </w:rPr>
        <w:t>erosion</w:t>
      </w:r>
      <w:r w:rsidRPr="00407473">
        <w:rPr>
          <w:rFonts w:asciiTheme="majorHAnsi" w:hAnsiTheme="majorHAnsi"/>
        </w:rPr>
        <w:t xml:space="preserve">. </w:t>
      </w:r>
    </w:p>
    <w:p w:rsidR="005C2430" w:rsidRPr="00407473" w:rsidRDefault="005C2430" w:rsidP="00DC11F8">
      <w:pPr>
        <w:jc w:val="both"/>
        <w:rPr>
          <w:rFonts w:asciiTheme="majorHAnsi" w:hAnsiTheme="majorHAnsi"/>
        </w:rPr>
      </w:pPr>
      <w:r w:rsidRPr="00407473">
        <w:rPr>
          <w:rFonts w:asciiTheme="majorHAnsi" w:hAnsiTheme="majorHAnsi"/>
        </w:rPr>
        <w:t>Some of the m</w:t>
      </w:r>
      <w:r w:rsidR="00965EBD" w:rsidRPr="00407473">
        <w:rPr>
          <w:rFonts w:asciiTheme="majorHAnsi" w:hAnsiTheme="majorHAnsi"/>
        </w:rPr>
        <w:t>ajor problems</w:t>
      </w:r>
      <w:r w:rsidRPr="00407473">
        <w:rPr>
          <w:rFonts w:asciiTheme="majorHAnsi" w:hAnsiTheme="majorHAnsi"/>
        </w:rPr>
        <w:t xml:space="preserve"> which were being mentioned time and again are; </w:t>
      </w:r>
    </w:p>
    <w:p w:rsidR="005C2430" w:rsidRPr="00407473" w:rsidRDefault="009317AE" w:rsidP="005C2430">
      <w:pPr>
        <w:pStyle w:val="ListParagraph"/>
        <w:numPr>
          <w:ilvl w:val="0"/>
          <w:numId w:val="5"/>
        </w:numPr>
        <w:jc w:val="both"/>
        <w:rPr>
          <w:rFonts w:asciiTheme="majorHAnsi" w:hAnsiTheme="majorHAnsi"/>
        </w:rPr>
      </w:pPr>
      <w:r>
        <w:rPr>
          <w:rFonts w:asciiTheme="majorHAnsi" w:hAnsiTheme="majorHAnsi"/>
        </w:rPr>
        <w:t>F</w:t>
      </w:r>
      <w:r w:rsidR="005C2430" w:rsidRPr="00407473">
        <w:rPr>
          <w:rFonts w:asciiTheme="majorHAnsi" w:hAnsiTheme="majorHAnsi"/>
        </w:rPr>
        <w:t>ree g</w:t>
      </w:r>
      <w:r w:rsidR="00965EBD" w:rsidRPr="00407473">
        <w:rPr>
          <w:rFonts w:asciiTheme="majorHAnsi" w:hAnsiTheme="majorHAnsi"/>
        </w:rPr>
        <w:t>razing</w:t>
      </w:r>
      <w:r w:rsidR="005C2430" w:rsidRPr="00407473">
        <w:rPr>
          <w:rFonts w:asciiTheme="majorHAnsi" w:hAnsiTheme="majorHAnsi"/>
        </w:rPr>
        <w:t xml:space="preserve">, </w:t>
      </w:r>
    </w:p>
    <w:p w:rsidR="005C2430" w:rsidRPr="00407473" w:rsidRDefault="00965EBD" w:rsidP="005C2430">
      <w:pPr>
        <w:pStyle w:val="ListParagraph"/>
        <w:numPr>
          <w:ilvl w:val="0"/>
          <w:numId w:val="5"/>
        </w:numPr>
        <w:jc w:val="both"/>
        <w:rPr>
          <w:rFonts w:asciiTheme="majorHAnsi" w:hAnsiTheme="majorHAnsi"/>
        </w:rPr>
      </w:pPr>
      <w:r w:rsidRPr="00407473">
        <w:rPr>
          <w:rFonts w:asciiTheme="majorHAnsi" w:hAnsiTheme="majorHAnsi"/>
        </w:rPr>
        <w:t>Water problem (flooding during dry season and shortage during dry season)</w:t>
      </w:r>
      <w:r w:rsidR="005C2430" w:rsidRPr="00407473">
        <w:rPr>
          <w:rFonts w:asciiTheme="majorHAnsi" w:hAnsiTheme="majorHAnsi"/>
        </w:rPr>
        <w:t xml:space="preserve">, </w:t>
      </w:r>
    </w:p>
    <w:p w:rsidR="005C2430" w:rsidRPr="00407473" w:rsidRDefault="00965EBD" w:rsidP="005C2430">
      <w:pPr>
        <w:pStyle w:val="ListParagraph"/>
        <w:numPr>
          <w:ilvl w:val="0"/>
          <w:numId w:val="5"/>
        </w:numPr>
        <w:jc w:val="both"/>
        <w:rPr>
          <w:rFonts w:asciiTheme="majorHAnsi" w:hAnsiTheme="majorHAnsi"/>
        </w:rPr>
      </w:pPr>
      <w:r w:rsidRPr="00407473">
        <w:rPr>
          <w:rFonts w:asciiTheme="majorHAnsi" w:hAnsiTheme="majorHAnsi"/>
        </w:rPr>
        <w:t>Soil erosion</w:t>
      </w:r>
      <w:r w:rsidR="005C2430" w:rsidRPr="00407473">
        <w:rPr>
          <w:rFonts w:asciiTheme="majorHAnsi" w:hAnsiTheme="majorHAnsi"/>
        </w:rPr>
        <w:t xml:space="preserve">, </w:t>
      </w:r>
    </w:p>
    <w:p w:rsidR="005C2430" w:rsidRPr="00407473" w:rsidRDefault="00965EBD" w:rsidP="005C2430">
      <w:pPr>
        <w:pStyle w:val="ListParagraph"/>
        <w:numPr>
          <w:ilvl w:val="0"/>
          <w:numId w:val="5"/>
        </w:numPr>
        <w:jc w:val="both"/>
        <w:rPr>
          <w:rFonts w:asciiTheme="majorHAnsi" w:hAnsiTheme="majorHAnsi"/>
        </w:rPr>
      </w:pPr>
      <w:r w:rsidRPr="00407473">
        <w:rPr>
          <w:rFonts w:asciiTheme="majorHAnsi" w:hAnsiTheme="majorHAnsi"/>
        </w:rPr>
        <w:t>Land shortage</w:t>
      </w:r>
      <w:r w:rsidR="005C2430" w:rsidRPr="00407473">
        <w:rPr>
          <w:rFonts w:asciiTheme="majorHAnsi" w:hAnsiTheme="majorHAnsi"/>
        </w:rPr>
        <w:t xml:space="preserve">, </w:t>
      </w:r>
    </w:p>
    <w:p w:rsidR="005C2430" w:rsidRPr="00407473" w:rsidRDefault="00965EBD" w:rsidP="005C2430">
      <w:pPr>
        <w:pStyle w:val="ListParagraph"/>
        <w:numPr>
          <w:ilvl w:val="0"/>
          <w:numId w:val="5"/>
        </w:numPr>
        <w:jc w:val="both"/>
        <w:rPr>
          <w:rFonts w:asciiTheme="majorHAnsi" w:hAnsiTheme="majorHAnsi"/>
        </w:rPr>
      </w:pPr>
      <w:r w:rsidRPr="00407473">
        <w:rPr>
          <w:rFonts w:asciiTheme="majorHAnsi" w:hAnsiTheme="majorHAnsi"/>
        </w:rPr>
        <w:t>Population pressure</w:t>
      </w:r>
      <w:r w:rsidR="005C2430" w:rsidRPr="00407473">
        <w:rPr>
          <w:rFonts w:asciiTheme="majorHAnsi" w:hAnsiTheme="majorHAnsi"/>
        </w:rPr>
        <w:t xml:space="preserve"> and </w:t>
      </w:r>
    </w:p>
    <w:p w:rsidR="00965EBD" w:rsidRPr="00407473" w:rsidRDefault="009317AE" w:rsidP="005C2430">
      <w:pPr>
        <w:pStyle w:val="ListParagraph"/>
        <w:numPr>
          <w:ilvl w:val="0"/>
          <w:numId w:val="5"/>
        </w:numPr>
        <w:jc w:val="both"/>
        <w:rPr>
          <w:rFonts w:asciiTheme="majorHAnsi" w:hAnsiTheme="majorHAnsi"/>
        </w:rPr>
      </w:pPr>
      <w:r>
        <w:rPr>
          <w:rFonts w:asciiTheme="majorHAnsi" w:hAnsiTheme="majorHAnsi"/>
        </w:rPr>
        <w:t>D</w:t>
      </w:r>
      <w:r w:rsidR="00965EBD" w:rsidRPr="00407473">
        <w:rPr>
          <w:rFonts w:asciiTheme="majorHAnsi" w:hAnsiTheme="majorHAnsi"/>
        </w:rPr>
        <w:t>eforestation</w:t>
      </w:r>
    </w:p>
    <w:p w:rsidR="00632046" w:rsidRDefault="005C2430" w:rsidP="00DC11F8">
      <w:pPr>
        <w:jc w:val="both"/>
        <w:rPr>
          <w:rFonts w:asciiTheme="majorHAnsi" w:hAnsiTheme="majorHAnsi"/>
        </w:rPr>
      </w:pPr>
      <w:r w:rsidRPr="00407473">
        <w:rPr>
          <w:rFonts w:asciiTheme="majorHAnsi" w:hAnsiTheme="majorHAnsi"/>
        </w:rPr>
        <w:t xml:space="preserve">Then participants </w:t>
      </w:r>
      <w:r w:rsidR="00AB0FE8" w:rsidRPr="00407473">
        <w:rPr>
          <w:rFonts w:asciiTheme="majorHAnsi" w:hAnsiTheme="majorHAnsi"/>
        </w:rPr>
        <w:t xml:space="preserve">discussed on the issues which they think are core problems. </w:t>
      </w:r>
    </w:p>
    <w:p w:rsidR="00200B7B" w:rsidRPr="00200B7B" w:rsidRDefault="00200B7B" w:rsidP="00DC11F8">
      <w:pPr>
        <w:jc w:val="both"/>
        <w:rPr>
          <w:rFonts w:asciiTheme="majorHAnsi" w:hAnsiTheme="majorHAnsi"/>
          <w:b/>
        </w:rPr>
      </w:pPr>
      <w:r w:rsidRPr="00200B7B">
        <w:rPr>
          <w:rFonts w:asciiTheme="majorHAnsi" w:hAnsiTheme="majorHAnsi"/>
          <w:b/>
        </w:rPr>
        <w:t>Core Problem</w:t>
      </w:r>
      <w:r>
        <w:rPr>
          <w:rFonts w:asciiTheme="majorHAnsi" w:hAnsiTheme="majorHAnsi"/>
          <w:b/>
        </w:rPr>
        <w:t xml:space="preserve"> - Deforestation</w:t>
      </w:r>
    </w:p>
    <w:p w:rsidR="00737D04" w:rsidRDefault="00737D04" w:rsidP="004650F2">
      <w:pPr>
        <w:pStyle w:val="ListParagraph"/>
        <w:numPr>
          <w:ilvl w:val="0"/>
          <w:numId w:val="6"/>
        </w:numPr>
        <w:jc w:val="both"/>
        <w:rPr>
          <w:rFonts w:asciiTheme="majorHAnsi" w:hAnsiTheme="majorHAnsi"/>
        </w:rPr>
      </w:pPr>
      <w:r w:rsidRPr="000A1D49">
        <w:rPr>
          <w:rFonts w:asciiTheme="majorHAnsi" w:hAnsiTheme="majorHAnsi"/>
          <w:b/>
        </w:rPr>
        <w:t>Deforestation</w:t>
      </w:r>
      <w:r w:rsidR="000A1D49">
        <w:rPr>
          <w:rFonts w:asciiTheme="majorHAnsi" w:hAnsiTheme="majorHAnsi"/>
          <w:b/>
        </w:rPr>
        <w:t xml:space="preserve"> and Land degradation</w:t>
      </w:r>
      <w:r w:rsidR="004650F2">
        <w:rPr>
          <w:rFonts w:asciiTheme="majorHAnsi" w:hAnsiTheme="majorHAnsi"/>
        </w:rPr>
        <w:t>:</w:t>
      </w:r>
      <w:r w:rsidRPr="004650F2">
        <w:rPr>
          <w:rFonts w:asciiTheme="majorHAnsi" w:hAnsiTheme="majorHAnsi"/>
        </w:rPr>
        <w:t xml:space="preserve"> selected as a core problem driven by population</w:t>
      </w:r>
      <w:r w:rsidR="004650F2" w:rsidRPr="004650F2">
        <w:rPr>
          <w:rFonts w:asciiTheme="majorHAnsi" w:hAnsiTheme="majorHAnsi"/>
        </w:rPr>
        <w:t xml:space="preserve"> pressure which contributed to </w:t>
      </w:r>
      <w:r w:rsidR="00200B7B">
        <w:rPr>
          <w:rFonts w:asciiTheme="majorHAnsi" w:hAnsiTheme="majorHAnsi"/>
        </w:rPr>
        <w:t>high population of</w:t>
      </w:r>
      <w:r w:rsidR="004650F2" w:rsidRPr="004650F2">
        <w:rPr>
          <w:rFonts w:asciiTheme="majorHAnsi" w:hAnsiTheme="majorHAnsi"/>
        </w:rPr>
        <w:t xml:space="preserve"> livestock</w:t>
      </w:r>
      <w:r w:rsidR="00200B7B">
        <w:rPr>
          <w:rFonts w:asciiTheme="majorHAnsi" w:hAnsiTheme="majorHAnsi"/>
        </w:rPr>
        <w:t xml:space="preserve"> as way of income source</w:t>
      </w:r>
      <w:r w:rsidR="004650F2" w:rsidRPr="004650F2">
        <w:rPr>
          <w:rFonts w:asciiTheme="majorHAnsi" w:hAnsiTheme="majorHAnsi"/>
        </w:rPr>
        <w:t xml:space="preserve">, hence </w:t>
      </w:r>
      <w:r w:rsidR="00200B7B">
        <w:rPr>
          <w:rFonts w:asciiTheme="majorHAnsi" w:hAnsiTheme="majorHAnsi"/>
        </w:rPr>
        <w:t xml:space="preserve">leading to </w:t>
      </w:r>
      <w:r w:rsidRPr="004650F2">
        <w:rPr>
          <w:rFonts w:asciiTheme="majorHAnsi" w:hAnsiTheme="majorHAnsi"/>
        </w:rPr>
        <w:t xml:space="preserve">over </w:t>
      </w:r>
      <w:r w:rsidR="001E183E">
        <w:rPr>
          <w:rFonts w:asciiTheme="majorHAnsi" w:hAnsiTheme="majorHAnsi"/>
        </w:rPr>
        <w:t>g</w:t>
      </w:r>
      <w:r w:rsidRPr="004650F2">
        <w:rPr>
          <w:rFonts w:asciiTheme="majorHAnsi" w:hAnsiTheme="majorHAnsi"/>
        </w:rPr>
        <w:t>razing</w:t>
      </w:r>
      <w:r w:rsidR="00200B7B">
        <w:rPr>
          <w:rFonts w:asciiTheme="majorHAnsi" w:hAnsiTheme="majorHAnsi"/>
        </w:rPr>
        <w:t xml:space="preserve"> and more pressure on the land</w:t>
      </w:r>
      <w:r w:rsidR="004650F2" w:rsidRPr="004650F2">
        <w:rPr>
          <w:rFonts w:asciiTheme="majorHAnsi" w:hAnsiTheme="majorHAnsi"/>
        </w:rPr>
        <w:t>. This also means more land under cultivation</w:t>
      </w:r>
      <w:r w:rsidR="00200B7B">
        <w:rPr>
          <w:rFonts w:asciiTheme="majorHAnsi" w:hAnsiTheme="majorHAnsi"/>
        </w:rPr>
        <w:t xml:space="preserve"> leading to less feed for livestock as grazing land shrinks at the cost of farm lands</w:t>
      </w:r>
      <w:r w:rsidR="004650F2" w:rsidRPr="004650F2">
        <w:rPr>
          <w:rFonts w:asciiTheme="majorHAnsi" w:hAnsiTheme="majorHAnsi"/>
        </w:rPr>
        <w:t>. Clearing of forests also means less infiltration which leads to run off causing soil erosion.</w:t>
      </w:r>
    </w:p>
    <w:p w:rsidR="00200B7B" w:rsidRPr="00B15F30" w:rsidRDefault="00B15F30" w:rsidP="00200B7B">
      <w:pPr>
        <w:jc w:val="both"/>
        <w:rPr>
          <w:rFonts w:asciiTheme="majorHAnsi" w:hAnsiTheme="majorHAnsi"/>
          <w:b/>
        </w:rPr>
      </w:pPr>
      <w:r w:rsidRPr="00B15F30">
        <w:rPr>
          <w:rFonts w:asciiTheme="majorHAnsi" w:hAnsiTheme="majorHAnsi"/>
          <w:b/>
        </w:rPr>
        <w:t>Major cause to the core Problem – Free grazing</w:t>
      </w:r>
    </w:p>
    <w:p w:rsidR="00737D04" w:rsidRPr="004650F2" w:rsidRDefault="00737D04" w:rsidP="004650F2">
      <w:pPr>
        <w:pStyle w:val="ListParagraph"/>
        <w:numPr>
          <w:ilvl w:val="0"/>
          <w:numId w:val="6"/>
        </w:numPr>
        <w:jc w:val="both"/>
        <w:rPr>
          <w:rFonts w:asciiTheme="majorHAnsi" w:hAnsiTheme="majorHAnsi"/>
        </w:rPr>
      </w:pPr>
      <w:r w:rsidRPr="000A1D49">
        <w:rPr>
          <w:rFonts w:asciiTheme="majorHAnsi" w:hAnsiTheme="majorHAnsi"/>
          <w:b/>
        </w:rPr>
        <w:t>Free grazing</w:t>
      </w:r>
      <w:r w:rsidR="004650F2" w:rsidRPr="000A1D49">
        <w:rPr>
          <w:rFonts w:asciiTheme="majorHAnsi" w:hAnsiTheme="majorHAnsi"/>
          <w:b/>
        </w:rPr>
        <w:t>:</w:t>
      </w:r>
      <w:r w:rsidR="000A1D49">
        <w:rPr>
          <w:rFonts w:asciiTheme="majorHAnsi" w:hAnsiTheme="majorHAnsi"/>
        </w:rPr>
        <w:t xml:space="preserve"> was also put as a major cause in terms of hindering attempts of afforestation as well as contributor to soil erosion</w:t>
      </w:r>
      <w:r w:rsidR="004650F2">
        <w:rPr>
          <w:rFonts w:asciiTheme="majorHAnsi" w:hAnsiTheme="majorHAnsi"/>
        </w:rPr>
        <w:t xml:space="preserve">. Participants mentioned that to address the key problem, they have to address free grazing as it is leading to the disappearance of grass species, emergence of weed species, over grazing </w:t>
      </w:r>
      <w:r w:rsidR="00C81019">
        <w:rPr>
          <w:rFonts w:asciiTheme="majorHAnsi" w:hAnsiTheme="majorHAnsi"/>
        </w:rPr>
        <w:t>hence soil</w:t>
      </w:r>
      <w:r w:rsidR="004650F2">
        <w:rPr>
          <w:rFonts w:asciiTheme="majorHAnsi" w:hAnsiTheme="majorHAnsi"/>
        </w:rPr>
        <w:t xml:space="preserve"> erosion, and trampling of newly planted seedlings. It was mentioned that neither </w:t>
      </w:r>
      <w:r w:rsidR="007335C8">
        <w:rPr>
          <w:rFonts w:asciiTheme="majorHAnsi" w:hAnsiTheme="majorHAnsi"/>
        </w:rPr>
        <w:t>afforestation nor</w:t>
      </w:r>
      <w:r w:rsidR="004650F2">
        <w:rPr>
          <w:rFonts w:asciiTheme="majorHAnsi" w:hAnsiTheme="majorHAnsi"/>
        </w:rPr>
        <w:t xml:space="preserve"> </w:t>
      </w:r>
      <w:r w:rsidR="00200B7B">
        <w:rPr>
          <w:rFonts w:asciiTheme="majorHAnsi" w:hAnsiTheme="majorHAnsi"/>
        </w:rPr>
        <w:t>soil</w:t>
      </w:r>
      <w:r w:rsidR="004650F2">
        <w:rPr>
          <w:rFonts w:asciiTheme="majorHAnsi" w:hAnsiTheme="majorHAnsi"/>
        </w:rPr>
        <w:t xml:space="preserve"> and water conservation programs would be sustainable unless the issue of free grazing is addressed.</w:t>
      </w:r>
      <w:r w:rsidR="001E183E">
        <w:rPr>
          <w:rFonts w:asciiTheme="majorHAnsi" w:hAnsiTheme="majorHAnsi"/>
        </w:rPr>
        <w:t xml:space="preserve"> Therefore, free grazing has been identified as the core issue to be addressed</w:t>
      </w:r>
    </w:p>
    <w:p w:rsidR="000A1D49" w:rsidRDefault="000A1D49" w:rsidP="00DC11F8">
      <w:pPr>
        <w:jc w:val="both"/>
        <w:rPr>
          <w:rFonts w:asciiTheme="majorHAnsi" w:hAnsiTheme="majorHAnsi"/>
          <w:b/>
        </w:rPr>
      </w:pPr>
    </w:p>
    <w:p w:rsidR="000A1D49" w:rsidRDefault="000A1D49" w:rsidP="00DC11F8">
      <w:pPr>
        <w:jc w:val="both"/>
        <w:rPr>
          <w:rFonts w:asciiTheme="majorHAnsi" w:hAnsiTheme="majorHAnsi"/>
          <w:b/>
        </w:rPr>
      </w:pPr>
    </w:p>
    <w:p w:rsidR="00965EBD" w:rsidRPr="00B15F30" w:rsidRDefault="00B15F30" w:rsidP="00DC11F8">
      <w:pPr>
        <w:jc w:val="both"/>
        <w:rPr>
          <w:rFonts w:asciiTheme="majorHAnsi" w:hAnsiTheme="majorHAnsi"/>
          <w:b/>
        </w:rPr>
      </w:pPr>
      <w:r w:rsidRPr="00B15F30">
        <w:rPr>
          <w:rFonts w:asciiTheme="majorHAnsi" w:hAnsiTheme="majorHAnsi"/>
          <w:b/>
        </w:rPr>
        <w:lastRenderedPageBreak/>
        <w:t>With and without scenario development</w:t>
      </w:r>
    </w:p>
    <w:p w:rsidR="00895DC3" w:rsidRDefault="00B15F30" w:rsidP="00DC11F8">
      <w:pPr>
        <w:jc w:val="both"/>
        <w:rPr>
          <w:rFonts w:asciiTheme="majorHAnsi" w:hAnsiTheme="majorHAnsi"/>
        </w:rPr>
      </w:pPr>
      <w:r>
        <w:rPr>
          <w:rFonts w:asciiTheme="majorHAnsi" w:hAnsiTheme="majorHAnsi"/>
        </w:rPr>
        <w:t>Once the core issue</w:t>
      </w:r>
      <w:r w:rsidR="00632046">
        <w:rPr>
          <w:rFonts w:asciiTheme="majorHAnsi" w:hAnsiTheme="majorHAnsi"/>
        </w:rPr>
        <w:t>, ‘free grazing’</w:t>
      </w:r>
      <w:r>
        <w:rPr>
          <w:rFonts w:asciiTheme="majorHAnsi" w:hAnsiTheme="majorHAnsi"/>
        </w:rPr>
        <w:t xml:space="preserve"> was identified, discussions went on to</w:t>
      </w:r>
      <w:r w:rsidR="001E183E">
        <w:rPr>
          <w:rFonts w:asciiTheme="majorHAnsi" w:hAnsiTheme="majorHAnsi"/>
        </w:rPr>
        <w:t xml:space="preserve"> list down anticipated results</w:t>
      </w:r>
      <w:r>
        <w:rPr>
          <w:rFonts w:asciiTheme="majorHAnsi" w:hAnsiTheme="majorHAnsi"/>
        </w:rPr>
        <w:t xml:space="preserve"> with and without </w:t>
      </w:r>
      <w:r w:rsidR="00632046">
        <w:rPr>
          <w:rFonts w:asciiTheme="majorHAnsi" w:hAnsiTheme="majorHAnsi"/>
        </w:rPr>
        <w:t xml:space="preserve">interventions. This is to mean what </w:t>
      </w:r>
      <w:r w:rsidR="00C81019">
        <w:rPr>
          <w:rFonts w:asciiTheme="majorHAnsi" w:hAnsiTheme="majorHAnsi"/>
        </w:rPr>
        <w:t xml:space="preserve">would happen </w:t>
      </w:r>
      <w:r w:rsidR="00632046">
        <w:rPr>
          <w:rFonts w:asciiTheme="majorHAnsi" w:hAnsiTheme="majorHAnsi"/>
        </w:rPr>
        <w:t xml:space="preserve">if one intervenes to address the problem and what </w:t>
      </w:r>
      <w:r w:rsidR="00C81019">
        <w:rPr>
          <w:rFonts w:asciiTheme="majorHAnsi" w:hAnsiTheme="majorHAnsi"/>
        </w:rPr>
        <w:t xml:space="preserve">would </w:t>
      </w:r>
      <w:r w:rsidR="00632046">
        <w:rPr>
          <w:rFonts w:asciiTheme="majorHAnsi" w:hAnsiTheme="majorHAnsi"/>
        </w:rPr>
        <w:t xml:space="preserve">happens if one does not intervene to address the problem. </w:t>
      </w:r>
    </w:p>
    <w:p w:rsidR="000E0727" w:rsidRDefault="000E0727" w:rsidP="00DC11F8">
      <w:pPr>
        <w:jc w:val="both"/>
        <w:rPr>
          <w:rFonts w:asciiTheme="majorHAnsi" w:hAnsiTheme="majorHAnsi"/>
        </w:rPr>
      </w:pPr>
      <w:r>
        <w:rPr>
          <w:rFonts w:asciiTheme="majorHAnsi" w:hAnsiTheme="majorHAnsi"/>
        </w:rPr>
        <w:t>Participants then discussed and listed down some of the possible results of free grazing if the case not addressed (no intervention) and if</w:t>
      </w:r>
      <w:r w:rsidRPr="000E0727">
        <w:rPr>
          <w:rFonts w:asciiTheme="majorHAnsi" w:hAnsiTheme="majorHAnsi"/>
        </w:rPr>
        <w:t xml:space="preserve"> </w:t>
      </w:r>
      <w:r>
        <w:rPr>
          <w:rFonts w:asciiTheme="majorHAnsi" w:hAnsiTheme="majorHAnsi"/>
        </w:rPr>
        <w:t>addressed (intervention)</w:t>
      </w:r>
    </w:p>
    <w:p w:rsidR="000578FC" w:rsidRDefault="000E0727" w:rsidP="00DC11F8">
      <w:pPr>
        <w:jc w:val="both"/>
        <w:rPr>
          <w:rFonts w:asciiTheme="majorHAnsi" w:hAnsiTheme="majorHAnsi"/>
        </w:rPr>
      </w:pPr>
      <w:r>
        <w:rPr>
          <w:rFonts w:asciiTheme="majorHAnsi" w:hAnsiTheme="majorHAnsi"/>
        </w:rPr>
        <w:t>Table 1: Anticipated results of free grazing when there is intervention and no intervention</w:t>
      </w:r>
    </w:p>
    <w:tbl>
      <w:tblPr>
        <w:tblStyle w:val="TableGrid"/>
        <w:tblW w:w="11520" w:type="dxa"/>
        <w:tblInd w:w="-972" w:type="dxa"/>
        <w:tblLook w:val="04A0" w:firstRow="1" w:lastRow="0" w:firstColumn="1" w:lastColumn="0" w:noHBand="0" w:noVBand="1"/>
      </w:tblPr>
      <w:tblGrid>
        <w:gridCol w:w="6210"/>
        <w:gridCol w:w="5310"/>
      </w:tblGrid>
      <w:tr w:rsidR="00BA6948" w:rsidRPr="00BA6948" w:rsidTr="003178CE">
        <w:tc>
          <w:tcPr>
            <w:tcW w:w="6210" w:type="dxa"/>
          </w:tcPr>
          <w:p w:rsidR="00BA6948" w:rsidRPr="00E9368A" w:rsidRDefault="000E0727" w:rsidP="00F22BB8">
            <w:pPr>
              <w:rPr>
                <w:rFonts w:asciiTheme="majorHAnsi" w:hAnsiTheme="majorHAnsi"/>
                <w:b/>
              </w:rPr>
            </w:pPr>
            <w:r>
              <w:rPr>
                <w:rFonts w:asciiTheme="majorHAnsi" w:hAnsiTheme="majorHAnsi"/>
                <w:b/>
              </w:rPr>
              <w:t>Possible results of free grazing if there is no intervention</w:t>
            </w:r>
          </w:p>
        </w:tc>
        <w:tc>
          <w:tcPr>
            <w:tcW w:w="5310" w:type="dxa"/>
          </w:tcPr>
          <w:p w:rsidR="00BA6948" w:rsidRPr="00E9368A" w:rsidRDefault="000E0727" w:rsidP="00AF1CF7">
            <w:pPr>
              <w:rPr>
                <w:rFonts w:asciiTheme="majorHAnsi" w:hAnsiTheme="majorHAnsi"/>
                <w:b/>
                <w:sz w:val="20"/>
                <w:szCs w:val="20"/>
              </w:rPr>
            </w:pPr>
            <w:r>
              <w:rPr>
                <w:rFonts w:asciiTheme="majorHAnsi" w:hAnsiTheme="majorHAnsi"/>
                <w:b/>
              </w:rPr>
              <w:t>Possible results if there is intervention to free grazing problem</w:t>
            </w:r>
          </w:p>
        </w:tc>
      </w:tr>
      <w:tr w:rsidR="00E9368A" w:rsidRPr="00BA6948" w:rsidTr="003178CE">
        <w:tc>
          <w:tcPr>
            <w:tcW w:w="6210" w:type="dxa"/>
          </w:tcPr>
          <w:p w:rsidR="00E9368A" w:rsidRPr="00BA6948" w:rsidRDefault="00E9368A" w:rsidP="003D2890">
            <w:pPr>
              <w:rPr>
                <w:rFonts w:asciiTheme="majorHAnsi" w:hAnsiTheme="majorHAnsi"/>
                <w:sz w:val="20"/>
                <w:szCs w:val="20"/>
              </w:rPr>
            </w:pPr>
            <w:r w:rsidRPr="00407473">
              <w:rPr>
                <w:rFonts w:asciiTheme="majorHAnsi" w:hAnsiTheme="majorHAnsi"/>
              </w:rPr>
              <w:t>Conflict</w:t>
            </w:r>
            <w:r>
              <w:rPr>
                <w:rFonts w:asciiTheme="majorHAnsi" w:hAnsiTheme="majorHAnsi"/>
              </w:rPr>
              <w:t xml:space="preserve">  due to </w:t>
            </w:r>
            <w:r w:rsidRPr="00407473">
              <w:rPr>
                <w:rFonts w:asciiTheme="majorHAnsi" w:hAnsiTheme="majorHAnsi"/>
              </w:rPr>
              <w:t>competition</w:t>
            </w:r>
            <w:r>
              <w:rPr>
                <w:rFonts w:asciiTheme="majorHAnsi" w:hAnsiTheme="majorHAnsi"/>
              </w:rPr>
              <w:t xml:space="preserve"> over resources</w:t>
            </w:r>
          </w:p>
        </w:tc>
        <w:tc>
          <w:tcPr>
            <w:tcW w:w="5310" w:type="dxa"/>
          </w:tcPr>
          <w:p w:rsidR="00E9368A" w:rsidRPr="003177DE" w:rsidRDefault="00E9368A" w:rsidP="003177DE">
            <w:pPr>
              <w:jc w:val="both"/>
              <w:rPr>
                <w:rFonts w:asciiTheme="majorHAnsi" w:hAnsiTheme="majorHAnsi"/>
              </w:rPr>
            </w:pPr>
            <w:r w:rsidRPr="00BA6948">
              <w:rPr>
                <w:rFonts w:asciiTheme="majorHAnsi" w:hAnsiTheme="majorHAnsi"/>
              </w:rPr>
              <w:t xml:space="preserve">Land degradation </w:t>
            </w:r>
            <w:r>
              <w:rPr>
                <w:rFonts w:asciiTheme="majorHAnsi" w:hAnsiTheme="majorHAnsi"/>
              </w:rPr>
              <w:t>will be addressed</w:t>
            </w:r>
          </w:p>
        </w:tc>
      </w:tr>
      <w:tr w:rsidR="00E9368A" w:rsidRPr="00BA6948" w:rsidTr="003178CE">
        <w:tc>
          <w:tcPr>
            <w:tcW w:w="6210" w:type="dxa"/>
          </w:tcPr>
          <w:p w:rsidR="00E9368A" w:rsidRPr="00BA6948" w:rsidRDefault="00E9368A" w:rsidP="00763D63">
            <w:pPr>
              <w:rPr>
                <w:rFonts w:asciiTheme="majorHAnsi" w:hAnsiTheme="majorHAnsi"/>
                <w:sz w:val="20"/>
                <w:szCs w:val="20"/>
              </w:rPr>
            </w:pPr>
            <w:r w:rsidRPr="00407473">
              <w:rPr>
                <w:rFonts w:asciiTheme="majorHAnsi" w:hAnsiTheme="majorHAnsi"/>
              </w:rPr>
              <w:t>Scarcity of animal products</w:t>
            </w:r>
            <w:r>
              <w:rPr>
                <w:rFonts w:asciiTheme="majorHAnsi" w:hAnsiTheme="majorHAnsi"/>
              </w:rPr>
              <w:t xml:space="preserve"> (</w:t>
            </w:r>
            <w:r w:rsidRPr="00407473">
              <w:rPr>
                <w:rFonts w:asciiTheme="majorHAnsi" w:hAnsiTheme="majorHAnsi"/>
              </w:rPr>
              <w:t>low productivity</w:t>
            </w:r>
            <w:r>
              <w:rPr>
                <w:rFonts w:asciiTheme="majorHAnsi" w:hAnsiTheme="majorHAnsi"/>
              </w:rPr>
              <w:t xml:space="preserve">, </w:t>
            </w:r>
            <w:r w:rsidRPr="00407473">
              <w:rPr>
                <w:rFonts w:asciiTheme="majorHAnsi" w:hAnsiTheme="majorHAnsi"/>
              </w:rPr>
              <w:t>breed decline</w:t>
            </w:r>
            <w:r>
              <w:rPr>
                <w:rFonts w:asciiTheme="majorHAnsi" w:hAnsiTheme="majorHAnsi"/>
              </w:rPr>
              <w:t>)</w:t>
            </w:r>
          </w:p>
        </w:tc>
        <w:tc>
          <w:tcPr>
            <w:tcW w:w="5310" w:type="dxa"/>
          </w:tcPr>
          <w:p w:rsidR="00E9368A" w:rsidRPr="003177DE" w:rsidRDefault="00E9368A" w:rsidP="0000126A">
            <w:pPr>
              <w:rPr>
                <w:rFonts w:asciiTheme="majorHAnsi" w:hAnsiTheme="majorHAnsi"/>
              </w:rPr>
            </w:pPr>
            <w:r>
              <w:rPr>
                <w:rFonts w:asciiTheme="majorHAnsi" w:hAnsiTheme="majorHAnsi"/>
              </w:rPr>
              <w:t>Biodiversity will be conserved, grass species which had been destroyed would emerge</w:t>
            </w:r>
          </w:p>
        </w:tc>
      </w:tr>
      <w:tr w:rsidR="00E9368A" w:rsidRPr="00BA6948" w:rsidTr="003178CE">
        <w:tc>
          <w:tcPr>
            <w:tcW w:w="6210" w:type="dxa"/>
          </w:tcPr>
          <w:p w:rsidR="00E9368A" w:rsidRPr="00BA6948" w:rsidRDefault="00E9368A" w:rsidP="00A95430">
            <w:pPr>
              <w:rPr>
                <w:rFonts w:asciiTheme="majorHAnsi" w:hAnsiTheme="majorHAnsi"/>
                <w:sz w:val="20"/>
                <w:szCs w:val="20"/>
              </w:rPr>
            </w:pPr>
            <w:r>
              <w:rPr>
                <w:rFonts w:asciiTheme="majorHAnsi" w:hAnsiTheme="majorHAnsi"/>
              </w:rPr>
              <w:t>Livestock would browse and trample seedlings installed for biological control of soil erosion, which means increased soil erosion. Also less grass species</w:t>
            </w:r>
          </w:p>
        </w:tc>
        <w:tc>
          <w:tcPr>
            <w:tcW w:w="5310" w:type="dxa"/>
          </w:tcPr>
          <w:p w:rsidR="00E9368A" w:rsidRPr="003177DE" w:rsidRDefault="00E9368A" w:rsidP="00EE0284">
            <w:pPr>
              <w:rPr>
                <w:rFonts w:asciiTheme="majorHAnsi" w:hAnsiTheme="majorHAnsi"/>
              </w:rPr>
            </w:pPr>
            <w:r>
              <w:rPr>
                <w:rFonts w:asciiTheme="majorHAnsi" w:hAnsiTheme="majorHAnsi"/>
              </w:rPr>
              <w:t>Trampling would be addressed, hence more stable soil and water conservation structures and more trees, hence less soil erosion</w:t>
            </w:r>
          </w:p>
        </w:tc>
      </w:tr>
      <w:tr w:rsidR="00E9368A" w:rsidRPr="00BA6948" w:rsidTr="003178CE">
        <w:tc>
          <w:tcPr>
            <w:tcW w:w="6210" w:type="dxa"/>
          </w:tcPr>
          <w:p w:rsidR="00E9368A" w:rsidRPr="00BA6948" w:rsidRDefault="00E9368A" w:rsidP="007A7818">
            <w:pPr>
              <w:rPr>
                <w:rFonts w:asciiTheme="majorHAnsi" w:hAnsiTheme="majorHAnsi"/>
                <w:sz w:val="20"/>
                <w:szCs w:val="20"/>
              </w:rPr>
            </w:pPr>
            <w:r w:rsidRPr="00407473">
              <w:rPr>
                <w:rFonts w:asciiTheme="majorHAnsi" w:hAnsiTheme="majorHAnsi"/>
              </w:rPr>
              <w:t xml:space="preserve">No social duty. </w:t>
            </w:r>
            <w:proofErr w:type="spellStart"/>
            <w:r w:rsidRPr="00407473">
              <w:rPr>
                <w:rFonts w:asciiTheme="majorHAnsi" w:hAnsiTheme="majorHAnsi"/>
              </w:rPr>
              <w:t>Eg</w:t>
            </w:r>
            <w:proofErr w:type="spellEnd"/>
            <w:r w:rsidRPr="00407473">
              <w:rPr>
                <w:rFonts w:asciiTheme="majorHAnsi" w:hAnsiTheme="majorHAnsi"/>
              </w:rPr>
              <w:t xml:space="preserve">. </w:t>
            </w:r>
            <w:r>
              <w:rPr>
                <w:rFonts w:asciiTheme="majorHAnsi" w:hAnsiTheme="majorHAnsi"/>
              </w:rPr>
              <w:t>Affects s</w:t>
            </w:r>
            <w:r w:rsidRPr="00407473">
              <w:rPr>
                <w:rFonts w:asciiTheme="majorHAnsi" w:hAnsiTheme="majorHAnsi"/>
              </w:rPr>
              <w:t>chooling of children</w:t>
            </w:r>
            <w:r>
              <w:rPr>
                <w:rFonts w:asciiTheme="majorHAnsi" w:hAnsiTheme="majorHAnsi"/>
              </w:rPr>
              <w:t xml:space="preserve"> as some of them remain behind to keep livestock</w:t>
            </w:r>
          </w:p>
        </w:tc>
        <w:tc>
          <w:tcPr>
            <w:tcW w:w="5310" w:type="dxa"/>
          </w:tcPr>
          <w:p w:rsidR="00E9368A" w:rsidRPr="003177DE" w:rsidRDefault="00E9368A" w:rsidP="00D00389">
            <w:pPr>
              <w:rPr>
                <w:rFonts w:asciiTheme="majorHAnsi" w:hAnsiTheme="majorHAnsi"/>
              </w:rPr>
            </w:pPr>
            <w:r>
              <w:rPr>
                <w:rFonts w:asciiTheme="majorHAnsi" w:hAnsiTheme="majorHAnsi"/>
              </w:rPr>
              <w:t>Rehabilitation of natural resources; restoration of soil fertility and water resources</w:t>
            </w:r>
          </w:p>
        </w:tc>
      </w:tr>
      <w:tr w:rsidR="00E9368A" w:rsidRPr="00BA6948" w:rsidTr="003178CE">
        <w:tc>
          <w:tcPr>
            <w:tcW w:w="6210" w:type="dxa"/>
          </w:tcPr>
          <w:p w:rsidR="00E9368A" w:rsidRPr="00BA6948" w:rsidRDefault="00E9368A" w:rsidP="00B8057F">
            <w:pPr>
              <w:rPr>
                <w:rFonts w:asciiTheme="majorHAnsi" w:hAnsiTheme="majorHAnsi"/>
                <w:sz w:val="20"/>
                <w:szCs w:val="20"/>
              </w:rPr>
            </w:pPr>
            <w:r w:rsidRPr="00407473">
              <w:rPr>
                <w:rFonts w:asciiTheme="majorHAnsi" w:hAnsiTheme="majorHAnsi"/>
              </w:rPr>
              <w:t>Animal and human health will not improve</w:t>
            </w:r>
          </w:p>
        </w:tc>
        <w:tc>
          <w:tcPr>
            <w:tcW w:w="5310" w:type="dxa"/>
          </w:tcPr>
          <w:p w:rsidR="00E9368A" w:rsidRPr="003177DE" w:rsidRDefault="00E9368A" w:rsidP="00555CF4">
            <w:pPr>
              <w:rPr>
                <w:rFonts w:asciiTheme="majorHAnsi" w:hAnsiTheme="majorHAnsi"/>
              </w:rPr>
            </w:pPr>
            <w:r>
              <w:rPr>
                <w:rFonts w:asciiTheme="majorHAnsi" w:hAnsiTheme="majorHAnsi"/>
              </w:rPr>
              <w:t>Livestock water productivity will be improved</w:t>
            </w:r>
          </w:p>
        </w:tc>
      </w:tr>
      <w:tr w:rsidR="00E9368A" w:rsidRPr="00BA6948" w:rsidTr="003178CE">
        <w:tc>
          <w:tcPr>
            <w:tcW w:w="6210" w:type="dxa"/>
          </w:tcPr>
          <w:p w:rsidR="00E9368A" w:rsidRPr="00BA6948" w:rsidRDefault="00E9368A" w:rsidP="002553E1">
            <w:pPr>
              <w:rPr>
                <w:rFonts w:asciiTheme="majorHAnsi" w:hAnsiTheme="majorHAnsi"/>
                <w:sz w:val="20"/>
                <w:szCs w:val="20"/>
              </w:rPr>
            </w:pPr>
            <w:r w:rsidRPr="00407473">
              <w:rPr>
                <w:rFonts w:asciiTheme="majorHAnsi" w:hAnsiTheme="majorHAnsi"/>
              </w:rPr>
              <w:t>difficult to manage river</w:t>
            </w:r>
          </w:p>
        </w:tc>
        <w:tc>
          <w:tcPr>
            <w:tcW w:w="5310" w:type="dxa"/>
          </w:tcPr>
          <w:p w:rsidR="00E9368A" w:rsidRPr="003177DE" w:rsidRDefault="00E9368A" w:rsidP="00D81566">
            <w:pPr>
              <w:rPr>
                <w:rFonts w:asciiTheme="majorHAnsi" w:hAnsiTheme="majorHAnsi"/>
              </w:rPr>
            </w:pPr>
            <w:r>
              <w:rPr>
                <w:rFonts w:asciiTheme="majorHAnsi" w:hAnsiTheme="majorHAnsi"/>
              </w:rPr>
              <w:t>Income will increase</w:t>
            </w:r>
          </w:p>
        </w:tc>
      </w:tr>
      <w:tr w:rsidR="00E9368A" w:rsidRPr="00BA6948" w:rsidTr="003178CE">
        <w:tc>
          <w:tcPr>
            <w:tcW w:w="6210" w:type="dxa"/>
          </w:tcPr>
          <w:p w:rsidR="00E9368A" w:rsidRPr="00BA6948" w:rsidRDefault="00E9368A" w:rsidP="00BB347F">
            <w:pPr>
              <w:rPr>
                <w:rFonts w:asciiTheme="majorHAnsi" w:hAnsiTheme="majorHAnsi"/>
                <w:sz w:val="20"/>
                <w:szCs w:val="20"/>
              </w:rPr>
            </w:pPr>
            <w:r w:rsidRPr="00407473">
              <w:rPr>
                <w:rFonts w:asciiTheme="majorHAnsi" w:hAnsiTheme="majorHAnsi"/>
              </w:rPr>
              <w:t xml:space="preserve">degrade natural resources </w:t>
            </w:r>
            <w:proofErr w:type="spellStart"/>
            <w:r w:rsidRPr="00407473">
              <w:rPr>
                <w:rFonts w:asciiTheme="majorHAnsi" w:hAnsiTheme="majorHAnsi"/>
              </w:rPr>
              <w:t>e.g</w:t>
            </w:r>
            <w:proofErr w:type="spellEnd"/>
            <w:r w:rsidRPr="00407473">
              <w:rPr>
                <w:rFonts w:asciiTheme="majorHAnsi" w:hAnsiTheme="majorHAnsi"/>
              </w:rPr>
              <w:t xml:space="preserve"> water resources</w:t>
            </w:r>
          </w:p>
        </w:tc>
        <w:tc>
          <w:tcPr>
            <w:tcW w:w="5310" w:type="dxa"/>
          </w:tcPr>
          <w:p w:rsidR="00E9368A" w:rsidRPr="003177DE" w:rsidRDefault="00E9368A">
            <w:pPr>
              <w:rPr>
                <w:rFonts w:asciiTheme="majorHAnsi" w:hAnsiTheme="majorHAnsi"/>
              </w:rPr>
            </w:pPr>
          </w:p>
        </w:tc>
      </w:tr>
      <w:tr w:rsidR="00E9368A" w:rsidRPr="00BA6948" w:rsidTr="003178CE">
        <w:tc>
          <w:tcPr>
            <w:tcW w:w="6210" w:type="dxa"/>
          </w:tcPr>
          <w:p w:rsidR="00E9368A" w:rsidRPr="00BA6948" w:rsidRDefault="00E9368A" w:rsidP="00B8433D">
            <w:pPr>
              <w:rPr>
                <w:rFonts w:asciiTheme="majorHAnsi" w:hAnsiTheme="majorHAnsi"/>
              </w:rPr>
            </w:pPr>
            <w:r w:rsidRPr="00BA6948">
              <w:rPr>
                <w:rFonts w:asciiTheme="majorHAnsi" w:hAnsiTheme="majorHAnsi"/>
              </w:rPr>
              <w:t>Crop destruction</w:t>
            </w:r>
          </w:p>
        </w:tc>
        <w:tc>
          <w:tcPr>
            <w:tcW w:w="5310" w:type="dxa"/>
          </w:tcPr>
          <w:p w:rsidR="00E9368A" w:rsidRPr="003177DE" w:rsidRDefault="00E9368A">
            <w:pPr>
              <w:rPr>
                <w:rFonts w:asciiTheme="majorHAnsi" w:hAnsiTheme="majorHAnsi"/>
              </w:rPr>
            </w:pPr>
          </w:p>
        </w:tc>
      </w:tr>
      <w:tr w:rsidR="00E9368A" w:rsidRPr="00BA6948" w:rsidTr="003178CE">
        <w:tc>
          <w:tcPr>
            <w:tcW w:w="6210" w:type="dxa"/>
          </w:tcPr>
          <w:p w:rsidR="00E9368A" w:rsidRPr="00BA6948" w:rsidRDefault="00E9368A" w:rsidP="00EA0B3A">
            <w:pPr>
              <w:rPr>
                <w:rFonts w:asciiTheme="majorHAnsi" w:hAnsiTheme="majorHAnsi"/>
              </w:rPr>
            </w:pPr>
            <w:r w:rsidRPr="00BA6948">
              <w:rPr>
                <w:rFonts w:asciiTheme="majorHAnsi" w:hAnsiTheme="majorHAnsi"/>
              </w:rPr>
              <w:t>Dam destruction</w:t>
            </w:r>
          </w:p>
        </w:tc>
        <w:tc>
          <w:tcPr>
            <w:tcW w:w="5310" w:type="dxa"/>
          </w:tcPr>
          <w:p w:rsidR="00E9368A" w:rsidRPr="003177DE" w:rsidRDefault="00E9368A">
            <w:pPr>
              <w:rPr>
                <w:rFonts w:asciiTheme="majorHAnsi" w:hAnsiTheme="majorHAnsi"/>
              </w:rPr>
            </w:pPr>
          </w:p>
        </w:tc>
      </w:tr>
      <w:tr w:rsidR="00E9368A" w:rsidRPr="00BA6948" w:rsidTr="003178CE">
        <w:tc>
          <w:tcPr>
            <w:tcW w:w="6210" w:type="dxa"/>
          </w:tcPr>
          <w:p w:rsidR="00E9368A" w:rsidRPr="00BA6948" w:rsidRDefault="00E9368A" w:rsidP="00D70A41">
            <w:pPr>
              <w:jc w:val="both"/>
              <w:rPr>
                <w:rFonts w:asciiTheme="majorHAnsi" w:hAnsiTheme="majorHAnsi"/>
                <w:sz w:val="20"/>
                <w:szCs w:val="20"/>
              </w:rPr>
            </w:pPr>
            <w:r w:rsidRPr="00BA6948">
              <w:rPr>
                <w:rFonts w:asciiTheme="majorHAnsi" w:hAnsiTheme="majorHAnsi"/>
              </w:rPr>
              <w:t>poverty</w:t>
            </w:r>
          </w:p>
        </w:tc>
        <w:tc>
          <w:tcPr>
            <w:tcW w:w="5310" w:type="dxa"/>
          </w:tcPr>
          <w:p w:rsidR="00E9368A" w:rsidRPr="003177DE" w:rsidRDefault="00E9368A">
            <w:pPr>
              <w:rPr>
                <w:rFonts w:asciiTheme="majorHAnsi" w:hAnsiTheme="majorHAnsi"/>
              </w:rPr>
            </w:pPr>
          </w:p>
        </w:tc>
      </w:tr>
    </w:tbl>
    <w:p w:rsidR="00E9368A" w:rsidRDefault="00E9368A" w:rsidP="009A7D35">
      <w:pPr>
        <w:rPr>
          <w:rFonts w:asciiTheme="majorHAnsi" w:hAnsiTheme="majorHAnsi"/>
        </w:rPr>
      </w:pPr>
    </w:p>
    <w:p w:rsidR="0025162E" w:rsidRPr="00407473" w:rsidRDefault="009A7D35" w:rsidP="000578FC">
      <w:pPr>
        <w:jc w:val="both"/>
        <w:rPr>
          <w:rFonts w:asciiTheme="majorHAnsi" w:hAnsiTheme="majorHAnsi"/>
        </w:rPr>
      </w:pPr>
      <w:r>
        <w:rPr>
          <w:rFonts w:asciiTheme="majorHAnsi" w:hAnsiTheme="majorHAnsi"/>
        </w:rPr>
        <w:t>Then the participants were asked to mention some of the issues they think will be challenges or risks to address the issues of free grazing.</w:t>
      </w:r>
    </w:p>
    <w:p w:rsidR="0025162E" w:rsidRPr="00407473" w:rsidRDefault="00964A73" w:rsidP="000578FC">
      <w:pPr>
        <w:pStyle w:val="ListParagraph"/>
        <w:numPr>
          <w:ilvl w:val="0"/>
          <w:numId w:val="3"/>
        </w:numPr>
        <w:jc w:val="both"/>
        <w:rPr>
          <w:rFonts w:asciiTheme="majorHAnsi" w:hAnsiTheme="majorHAnsi"/>
        </w:rPr>
      </w:pPr>
      <w:r>
        <w:rPr>
          <w:rFonts w:asciiTheme="majorHAnsi" w:hAnsiTheme="majorHAnsi"/>
        </w:rPr>
        <w:t>Implementation of bylaws</w:t>
      </w:r>
      <w:r w:rsidR="009A7D35">
        <w:rPr>
          <w:rFonts w:asciiTheme="majorHAnsi" w:hAnsiTheme="majorHAnsi"/>
        </w:rPr>
        <w:t xml:space="preserve"> (</w:t>
      </w:r>
      <w:r w:rsidR="0025162E" w:rsidRPr="00407473">
        <w:rPr>
          <w:rFonts w:asciiTheme="majorHAnsi" w:hAnsiTheme="majorHAnsi"/>
        </w:rPr>
        <w:t>implementing agents may not be effective)</w:t>
      </w:r>
    </w:p>
    <w:p w:rsidR="0025162E" w:rsidRPr="00407473" w:rsidRDefault="0025162E" w:rsidP="000578FC">
      <w:pPr>
        <w:pStyle w:val="ListParagraph"/>
        <w:numPr>
          <w:ilvl w:val="0"/>
          <w:numId w:val="3"/>
        </w:numPr>
        <w:jc w:val="both"/>
        <w:rPr>
          <w:rFonts w:asciiTheme="majorHAnsi" w:hAnsiTheme="majorHAnsi"/>
        </w:rPr>
      </w:pPr>
      <w:r w:rsidRPr="00407473">
        <w:rPr>
          <w:rFonts w:asciiTheme="majorHAnsi" w:hAnsiTheme="majorHAnsi"/>
        </w:rPr>
        <w:t xml:space="preserve">Support </w:t>
      </w:r>
      <w:r w:rsidR="009A7D35">
        <w:rPr>
          <w:rFonts w:asciiTheme="majorHAnsi" w:hAnsiTheme="majorHAnsi"/>
        </w:rPr>
        <w:t xml:space="preserve">that is </w:t>
      </w:r>
      <w:r w:rsidRPr="00407473">
        <w:rPr>
          <w:rFonts w:asciiTheme="majorHAnsi" w:hAnsiTheme="majorHAnsi"/>
        </w:rPr>
        <w:t xml:space="preserve">needed from government </w:t>
      </w:r>
      <w:r w:rsidR="009A7D35">
        <w:rPr>
          <w:rFonts w:asciiTheme="majorHAnsi" w:hAnsiTheme="majorHAnsi"/>
        </w:rPr>
        <w:t xml:space="preserve">to work on issues of free grazing </w:t>
      </w:r>
      <w:r w:rsidRPr="00407473">
        <w:rPr>
          <w:rFonts w:asciiTheme="majorHAnsi" w:hAnsiTheme="majorHAnsi"/>
        </w:rPr>
        <w:t>may not be provided</w:t>
      </w:r>
    </w:p>
    <w:p w:rsidR="0025162E" w:rsidRPr="00407473" w:rsidRDefault="0025162E" w:rsidP="000578FC">
      <w:pPr>
        <w:pStyle w:val="ListParagraph"/>
        <w:numPr>
          <w:ilvl w:val="0"/>
          <w:numId w:val="3"/>
        </w:numPr>
        <w:jc w:val="both"/>
        <w:rPr>
          <w:rFonts w:asciiTheme="majorHAnsi" w:hAnsiTheme="majorHAnsi"/>
        </w:rPr>
      </w:pPr>
      <w:r w:rsidRPr="00407473">
        <w:rPr>
          <w:rFonts w:asciiTheme="majorHAnsi" w:hAnsiTheme="majorHAnsi"/>
        </w:rPr>
        <w:t>Feed supply to feed livestock</w:t>
      </w:r>
      <w:r w:rsidR="009A7D35">
        <w:rPr>
          <w:rFonts w:asciiTheme="majorHAnsi" w:hAnsiTheme="majorHAnsi"/>
        </w:rPr>
        <w:t xml:space="preserve"> </w:t>
      </w:r>
    </w:p>
    <w:p w:rsidR="0025162E" w:rsidRPr="00407473" w:rsidRDefault="0025162E" w:rsidP="000578FC">
      <w:pPr>
        <w:pStyle w:val="ListParagraph"/>
        <w:numPr>
          <w:ilvl w:val="0"/>
          <w:numId w:val="3"/>
        </w:numPr>
        <w:jc w:val="both"/>
        <w:rPr>
          <w:rFonts w:asciiTheme="majorHAnsi" w:hAnsiTheme="majorHAnsi"/>
        </w:rPr>
      </w:pPr>
      <w:r w:rsidRPr="00407473">
        <w:rPr>
          <w:rFonts w:asciiTheme="majorHAnsi" w:hAnsiTheme="majorHAnsi"/>
        </w:rPr>
        <w:t>Vet</w:t>
      </w:r>
      <w:r w:rsidR="004A513B">
        <w:rPr>
          <w:rFonts w:asciiTheme="majorHAnsi" w:hAnsiTheme="majorHAnsi"/>
        </w:rPr>
        <w:t>erinary</w:t>
      </w:r>
      <w:r w:rsidRPr="00407473">
        <w:rPr>
          <w:rFonts w:asciiTheme="majorHAnsi" w:hAnsiTheme="majorHAnsi"/>
        </w:rPr>
        <w:t xml:space="preserve"> </w:t>
      </w:r>
      <w:r w:rsidR="0000126A">
        <w:rPr>
          <w:rFonts w:asciiTheme="majorHAnsi" w:hAnsiTheme="majorHAnsi"/>
        </w:rPr>
        <w:t xml:space="preserve"> and AI </w:t>
      </w:r>
      <w:r w:rsidRPr="00407473">
        <w:rPr>
          <w:rFonts w:asciiTheme="majorHAnsi" w:hAnsiTheme="majorHAnsi"/>
        </w:rPr>
        <w:t>service</w:t>
      </w:r>
    </w:p>
    <w:p w:rsidR="0025162E" w:rsidRPr="00407473" w:rsidRDefault="0025162E" w:rsidP="000578FC">
      <w:pPr>
        <w:pStyle w:val="ListParagraph"/>
        <w:numPr>
          <w:ilvl w:val="0"/>
          <w:numId w:val="3"/>
        </w:numPr>
        <w:jc w:val="both"/>
        <w:rPr>
          <w:rFonts w:asciiTheme="majorHAnsi" w:hAnsiTheme="majorHAnsi"/>
        </w:rPr>
      </w:pPr>
      <w:r w:rsidRPr="00407473">
        <w:rPr>
          <w:rFonts w:asciiTheme="majorHAnsi" w:hAnsiTheme="majorHAnsi"/>
        </w:rPr>
        <w:t>Community long standing cultural practice</w:t>
      </w:r>
      <w:r w:rsidR="0000126A">
        <w:rPr>
          <w:rFonts w:asciiTheme="majorHAnsi" w:hAnsiTheme="majorHAnsi"/>
        </w:rPr>
        <w:t>; which is characterized by having large stocks</w:t>
      </w:r>
    </w:p>
    <w:p w:rsidR="0025162E" w:rsidRPr="00407473" w:rsidRDefault="0025162E" w:rsidP="000578FC">
      <w:pPr>
        <w:pStyle w:val="ListParagraph"/>
        <w:numPr>
          <w:ilvl w:val="0"/>
          <w:numId w:val="3"/>
        </w:numPr>
        <w:jc w:val="both"/>
        <w:rPr>
          <w:rFonts w:asciiTheme="majorHAnsi" w:hAnsiTheme="majorHAnsi"/>
        </w:rPr>
      </w:pPr>
      <w:r w:rsidRPr="00407473">
        <w:rPr>
          <w:rFonts w:asciiTheme="majorHAnsi" w:hAnsiTheme="majorHAnsi"/>
        </w:rPr>
        <w:t>Joint venture of all stakeholders is a must, if not difficult</w:t>
      </w:r>
      <w:r w:rsidR="0000126A">
        <w:rPr>
          <w:rFonts w:asciiTheme="majorHAnsi" w:hAnsiTheme="majorHAnsi"/>
        </w:rPr>
        <w:t>. Ensuring commitment from every stakeholder is a challenge</w:t>
      </w:r>
    </w:p>
    <w:p w:rsidR="0025162E" w:rsidRPr="00407473" w:rsidRDefault="0025162E" w:rsidP="000578FC">
      <w:pPr>
        <w:pStyle w:val="ListParagraph"/>
        <w:numPr>
          <w:ilvl w:val="0"/>
          <w:numId w:val="3"/>
        </w:numPr>
        <w:jc w:val="both"/>
        <w:rPr>
          <w:rFonts w:asciiTheme="majorHAnsi" w:hAnsiTheme="majorHAnsi"/>
        </w:rPr>
      </w:pPr>
      <w:r w:rsidRPr="00407473">
        <w:rPr>
          <w:rFonts w:asciiTheme="majorHAnsi" w:hAnsiTheme="majorHAnsi"/>
        </w:rPr>
        <w:t>Preconditions for stall feeding is must</w:t>
      </w:r>
      <w:r w:rsidR="0000126A">
        <w:rPr>
          <w:rFonts w:asciiTheme="majorHAnsi" w:hAnsiTheme="majorHAnsi"/>
        </w:rPr>
        <w:t>; hence fulfilling all the preconditions is a challenge</w:t>
      </w:r>
    </w:p>
    <w:p w:rsidR="0025162E" w:rsidRPr="00407473" w:rsidRDefault="0025162E" w:rsidP="000578FC">
      <w:pPr>
        <w:pStyle w:val="ListParagraph"/>
        <w:numPr>
          <w:ilvl w:val="0"/>
          <w:numId w:val="3"/>
        </w:numPr>
        <w:jc w:val="both"/>
        <w:rPr>
          <w:rFonts w:asciiTheme="majorHAnsi" w:hAnsiTheme="majorHAnsi"/>
        </w:rPr>
      </w:pPr>
      <w:r w:rsidRPr="00407473">
        <w:rPr>
          <w:rFonts w:asciiTheme="majorHAnsi" w:hAnsiTheme="majorHAnsi"/>
        </w:rPr>
        <w:t>Finance and input supply</w:t>
      </w:r>
    </w:p>
    <w:p w:rsidR="0025162E" w:rsidRPr="00407473" w:rsidRDefault="0025162E" w:rsidP="000578FC">
      <w:pPr>
        <w:pStyle w:val="ListParagraph"/>
        <w:numPr>
          <w:ilvl w:val="0"/>
          <w:numId w:val="3"/>
        </w:numPr>
        <w:jc w:val="both"/>
        <w:rPr>
          <w:rFonts w:asciiTheme="majorHAnsi" w:hAnsiTheme="majorHAnsi"/>
        </w:rPr>
      </w:pPr>
      <w:r w:rsidRPr="00407473">
        <w:rPr>
          <w:rFonts w:asciiTheme="majorHAnsi" w:hAnsiTheme="majorHAnsi"/>
        </w:rPr>
        <w:t>Fodder and breed</w:t>
      </w:r>
    </w:p>
    <w:p w:rsidR="0025162E" w:rsidRPr="00407473" w:rsidRDefault="0025162E" w:rsidP="000578FC">
      <w:pPr>
        <w:pStyle w:val="ListParagraph"/>
        <w:numPr>
          <w:ilvl w:val="0"/>
          <w:numId w:val="3"/>
        </w:numPr>
        <w:jc w:val="both"/>
        <w:rPr>
          <w:rFonts w:asciiTheme="majorHAnsi" w:hAnsiTheme="majorHAnsi"/>
        </w:rPr>
      </w:pPr>
      <w:r w:rsidRPr="00407473">
        <w:rPr>
          <w:rFonts w:asciiTheme="majorHAnsi" w:hAnsiTheme="majorHAnsi"/>
        </w:rPr>
        <w:t>Ensuring community participation in decision making</w:t>
      </w:r>
    </w:p>
    <w:p w:rsidR="00871C5A" w:rsidRDefault="00964A73" w:rsidP="00DC11F8">
      <w:pPr>
        <w:jc w:val="both"/>
        <w:rPr>
          <w:rFonts w:asciiTheme="majorHAnsi" w:hAnsiTheme="majorHAnsi"/>
        </w:rPr>
      </w:pPr>
      <w:r>
        <w:rPr>
          <w:rFonts w:asciiTheme="majorHAnsi" w:hAnsiTheme="majorHAnsi"/>
        </w:rPr>
        <w:t xml:space="preserve">At last </w:t>
      </w:r>
      <w:r w:rsidR="00772235">
        <w:rPr>
          <w:rFonts w:asciiTheme="majorHAnsi" w:hAnsiTheme="majorHAnsi"/>
        </w:rPr>
        <w:t>p</w:t>
      </w:r>
      <w:r>
        <w:rPr>
          <w:rFonts w:asciiTheme="majorHAnsi" w:hAnsiTheme="majorHAnsi"/>
        </w:rPr>
        <w:t xml:space="preserve">articipants were asked how many years from now they think would the issue of free grazing be addressed. They said that they are optimistic and in the next 10 or 15 years, it will be addressed as long as it is implemented with community participation and mobilization of key stakeholders. </w:t>
      </w:r>
    </w:p>
    <w:p w:rsidR="00871C5A" w:rsidRDefault="00D619FA" w:rsidP="00DC11F8">
      <w:pPr>
        <w:jc w:val="both"/>
        <w:rPr>
          <w:rFonts w:asciiTheme="majorHAnsi" w:hAnsiTheme="majorHAnsi"/>
        </w:rPr>
      </w:pPr>
      <w:r>
        <w:rPr>
          <w:rFonts w:asciiTheme="majorHAnsi" w:hAnsiTheme="majorHAnsi"/>
        </w:rPr>
        <w:lastRenderedPageBreak/>
        <w:t xml:space="preserve">It was </w:t>
      </w:r>
      <w:r w:rsidR="00772235">
        <w:rPr>
          <w:rFonts w:asciiTheme="majorHAnsi" w:hAnsiTheme="majorHAnsi"/>
        </w:rPr>
        <w:t xml:space="preserve">also </w:t>
      </w:r>
      <w:r>
        <w:rPr>
          <w:rFonts w:asciiTheme="majorHAnsi" w:hAnsiTheme="majorHAnsi"/>
        </w:rPr>
        <w:t xml:space="preserve">mentioned that to deal with issues of free grazing one has to first work on the preconditions that should be fulfilled. </w:t>
      </w:r>
      <w:r w:rsidR="00D81E83">
        <w:rPr>
          <w:rFonts w:asciiTheme="majorHAnsi" w:hAnsiTheme="majorHAnsi"/>
        </w:rPr>
        <w:t>And</w:t>
      </w:r>
      <w:r>
        <w:rPr>
          <w:rFonts w:asciiTheme="majorHAnsi" w:hAnsiTheme="majorHAnsi"/>
        </w:rPr>
        <w:t xml:space="preserve"> the following </w:t>
      </w:r>
      <w:r w:rsidR="00871C5A">
        <w:rPr>
          <w:rFonts w:asciiTheme="majorHAnsi" w:hAnsiTheme="majorHAnsi"/>
        </w:rPr>
        <w:t>points were</w:t>
      </w:r>
      <w:r>
        <w:rPr>
          <w:rFonts w:asciiTheme="majorHAnsi" w:hAnsiTheme="majorHAnsi"/>
        </w:rPr>
        <w:t xml:space="preserve"> mentioned as</w:t>
      </w:r>
      <w:r w:rsidR="00C602B1">
        <w:rPr>
          <w:rFonts w:asciiTheme="majorHAnsi" w:hAnsiTheme="majorHAnsi"/>
        </w:rPr>
        <w:t xml:space="preserve"> </w:t>
      </w:r>
      <w:r w:rsidR="00D81E83">
        <w:rPr>
          <w:rFonts w:asciiTheme="majorHAnsi" w:hAnsiTheme="majorHAnsi"/>
        </w:rPr>
        <w:t xml:space="preserve">some of the </w:t>
      </w:r>
      <w:r w:rsidR="00C602B1">
        <w:rPr>
          <w:rFonts w:asciiTheme="majorHAnsi" w:hAnsiTheme="majorHAnsi"/>
        </w:rPr>
        <w:t>key</w:t>
      </w:r>
      <w:r w:rsidR="00D81E83">
        <w:rPr>
          <w:rFonts w:asciiTheme="majorHAnsi" w:hAnsiTheme="majorHAnsi"/>
        </w:rPr>
        <w:t xml:space="preserve"> activities that should be </w:t>
      </w:r>
      <w:r w:rsidR="00871C5A">
        <w:rPr>
          <w:rFonts w:asciiTheme="majorHAnsi" w:hAnsiTheme="majorHAnsi"/>
        </w:rPr>
        <w:t>taken into consideration</w:t>
      </w:r>
      <w:r w:rsidR="00D81E83">
        <w:rPr>
          <w:rFonts w:asciiTheme="majorHAnsi" w:hAnsiTheme="majorHAnsi"/>
        </w:rPr>
        <w:t xml:space="preserve"> </w:t>
      </w:r>
      <w:r w:rsidR="00772235">
        <w:rPr>
          <w:rFonts w:asciiTheme="majorHAnsi" w:hAnsiTheme="majorHAnsi"/>
        </w:rPr>
        <w:t xml:space="preserve">as </w:t>
      </w:r>
      <w:r w:rsidR="00D81E83">
        <w:rPr>
          <w:rFonts w:asciiTheme="majorHAnsi" w:hAnsiTheme="majorHAnsi"/>
        </w:rPr>
        <w:t>a way forward</w:t>
      </w:r>
      <w:r w:rsidR="00871C5A">
        <w:rPr>
          <w:rFonts w:asciiTheme="majorHAnsi" w:hAnsiTheme="majorHAnsi"/>
        </w:rPr>
        <w:t>;</w:t>
      </w:r>
    </w:p>
    <w:p w:rsidR="00C364EB" w:rsidRPr="00871C5A" w:rsidRDefault="00871C5A" w:rsidP="00871C5A">
      <w:pPr>
        <w:pStyle w:val="ListParagraph"/>
        <w:numPr>
          <w:ilvl w:val="0"/>
          <w:numId w:val="6"/>
        </w:numPr>
        <w:jc w:val="both"/>
        <w:rPr>
          <w:rFonts w:asciiTheme="majorHAnsi" w:hAnsiTheme="majorHAnsi"/>
        </w:rPr>
      </w:pPr>
      <w:r w:rsidRPr="00871C5A">
        <w:rPr>
          <w:rFonts w:asciiTheme="majorHAnsi" w:hAnsiTheme="majorHAnsi"/>
        </w:rPr>
        <w:t>Preparing various discussion forums so as to start dialogue, raising awareness and mobilizing communities.</w:t>
      </w:r>
    </w:p>
    <w:p w:rsidR="00871C5A" w:rsidRDefault="00871C5A" w:rsidP="00DC11F8">
      <w:pPr>
        <w:pStyle w:val="ListParagraph"/>
        <w:numPr>
          <w:ilvl w:val="0"/>
          <w:numId w:val="6"/>
        </w:numPr>
        <w:jc w:val="both"/>
        <w:rPr>
          <w:rFonts w:asciiTheme="majorHAnsi" w:hAnsiTheme="majorHAnsi"/>
        </w:rPr>
      </w:pPr>
      <w:r w:rsidRPr="00871C5A">
        <w:rPr>
          <w:rFonts w:asciiTheme="majorHAnsi" w:hAnsiTheme="majorHAnsi"/>
        </w:rPr>
        <w:t>Sharing</w:t>
      </w:r>
      <w:r w:rsidR="00C364EB" w:rsidRPr="00871C5A">
        <w:rPr>
          <w:rFonts w:asciiTheme="majorHAnsi" w:hAnsiTheme="majorHAnsi"/>
        </w:rPr>
        <w:t xml:space="preserve"> </w:t>
      </w:r>
      <w:r w:rsidRPr="00871C5A">
        <w:rPr>
          <w:rFonts w:asciiTheme="majorHAnsi" w:hAnsiTheme="majorHAnsi"/>
        </w:rPr>
        <w:t xml:space="preserve">experiences </w:t>
      </w:r>
      <w:r w:rsidR="00C364EB" w:rsidRPr="00871C5A">
        <w:rPr>
          <w:rFonts w:asciiTheme="majorHAnsi" w:hAnsiTheme="majorHAnsi"/>
        </w:rPr>
        <w:t xml:space="preserve">of good practices by working on a pilot </w:t>
      </w:r>
      <w:r w:rsidR="00772235">
        <w:rPr>
          <w:rFonts w:asciiTheme="majorHAnsi" w:hAnsiTheme="majorHAnsi"/>
        </w:rPr>
        <w:t>learning site/s</w:t>
      </w:r>
    </w:p>
    <w:p w:rsidR="00871C5A" w:rsidRDefault="00C364EB" w:rsidP="00DC11F8">
      <w:pPr>
        <w:pStyle w:val="ListParagraph"/>
        <w:numPr>
          <w:ilvl w:val="0"/>
          <w:numId w:val="6"/>
        </w:numPr>
        <w:jc w:val="both"/>
        <w:rPr>
          <w:rFonts w:asciiTheme="majorHAnsi" w:hAnsiTheme="majorHAnsi"/>
        </w:rPr>
      </w:pPr>
      <w:r w:rsidRPr="00871C5A">
        <w:rPr>
          <w:rFonts w:asciiTheme="majorHAnsi" w:hAnsiTheme="majorHAnsi"/>
        </w:rPr>
        <w:t>introducing inputs and technology</w:t>
      </w:r>
      <w:r w:rsidR="00871C5A">
        <w:rPr>
          <w:rFonts w:asciiTheme="majorHAnsi" w:hAnsiTheme="majorHAnsi"/>
        </w:rPr>
        <w:t xml:space="preserve"> (</w:t>
      </w:r>
      <w:r w:rsidRPr="00871C5A">
        <w:rPr>
          <w:rFonts w:asciiTheme="majorHAnsi" w:hAnsiTheme="majorHAnsi"/>
        </w:rPr>
        <w:t xml:space="preserve">fodder </w:t>
      </w:r>
      <w:r w:rsidR="00871C5A">
        <w:rPr>
          <w:rFonts w:asciiTheme="majorHAnsi" w:hAnsiTheme="majorHAnsi"/>
        </w:rPr>
        <w:t>varieties, breeds)</w:t>
      </w:r>
    </w:p>
    <w:p w:rsidR="00871C5A" w:rsidRDefault="00C364EB" w:rsidP="00DC11F8">
      <w:pPr>
        <w:pStyle w:val="ListParagraph"/>
        <w:numPr>
          <w:ilvl w:val="0"/>
          <w:numId w:val="6"/>
        </w:numPr>
        <w:jc w:val="both"/>
        <w:rPr>
          <w:rFonts w:asciiTheme="majorHAnsi" w:hAnsiTheme="majorHAnsi"/>
        </w:rPr>
      </w:pPr>
      <w:r w:rsidRPr="00871C5A">
        <w:rPr>
          <w:rFonts w:asciiTheme="majorHAnsi" w:hAnsiTheme="majorHAnsi"/>
        </w:rPr>
        <w:t>reducing local breeds</w:t>
      </w:r>
    </w:p>
    <w:p w:rsidR="00871C5A" w:rsidRDefault="00C364EB" w:rsidP="00DC11F8">
      <w:pPr>
        <w:pStyle w:val="ListParagraph"/>
        <w:numPr>
          <w:ilvl w:val="0"/>
          <w:numId w:val="6"/>
        </w:numPr>
        <w:jc w:val="both"/>
        <w:rPr>
          <w:rFonts w:asciiTheme="majorHAnsi" w:hAnsiTheme="majorHAnsi"/>
        </w:rPr>
      </w:pPr>
      <w:r w:rsidRPr="00871C5A">
        <w:rPr>
          <w:rFonts w:asciiTheme="majorHAnsi" w:hAnsiTheme="majorHAnsi"/>
        </w:rPr>
        <w:t xml:space="preserve">alternative income </w:t>
      </w:r>
      <w:r w:rsidR="00871C5A" w:rsidRPr="00871C5A">
        <w:rPr>
          <w:rFonts w:asciiTheme="majorHAnsi" w:hAnsiTheme="majorHAnsi"/>
        </w:rPr>
        <w:t>source</w:t>
      </w:r>
      <w:r w:rsidRPr="00871C5A">
        <w:rPr>
          <w:rFonts w:asciiTheme="majorHAnsi" w:hAnsiTheme="majorHAnsi"/>
        </w:rPr>
        <w:t xml:space="preserve"> to livestock </w:t>
      </w:r>
      <w:proofErr w:type="spellStart"/>
      <w:r w:rsidRPr="00871C5A">
        <w:rPr>
          <w:rFonts w:asciiTheme="majorHAnsi" w:hAnsiTheme="majorHAnsi"/>
        </w:rPr>
        <w:t>e.g</w:t>
      </w:r>
      <w:proofErr w:type="spellEnd"/>
      <w:r w:rsidRPr="00871C5A">
        <w:rPr>
          <w:rFonts w:asciiTheme="majorHAnsi" w:hAnsiTheme="majorHAnsi"/>
        </w:rPr>
        <w:t xml:space="preserve"> api</w:t>
      </w:r>
      <w:r w:rsidR="00772235">
        <w:rPr>
          <w:rFonts w:asciiTheme="majorHAnsi" w:hAnsiTheme="majorHAnsi"/>
        </w:rPr>
        <w:t>culture</w:t>
      </w:r>
    </w:p>
    <w:p w:rsidR="00871C5A" w:rsidRDefault="00C364EB" w:rsidP="00DC11F8">
      <w:pPr>
        <w:pStyle w:val="ListParagraph"/>
        <w:numPr>
          <w:ilvl w:val="0"/>
          <w:numId w:val="6"/>
        </w:numPr>
        <w:jc w:val="both"/>
        <w:rPr>
          <w:rFonts w:asciiTheme="majorHAnsi" w:hAnsiTheme="majorHAnsi"/>
        </w:rPr>
      </w:pPr>
      <w:r w:rsidRPr="00871C5A">
        <w:rPr>
          <w:rFonts w:asciiTheme="majorHAnsi" w:hAnsiTheme="majorHAnsi"/>
        </w:rPr>
        <w:t>Vet</w:t>
      </w:r>
      <w:r w:rsidR="00871C5A">
        <w:rPr>
          <w:rFonts w:asciiTheme="majorHAnsi" w:hAnsiTheme="majorHAnsi"/>
        </w:rPr>
        <w:t xml:space="preserve">erinary </w:t>
      </w:r>
      <w:r w:rsidRPr="00871C5A">
        <w:rPr>
          <w:rFonts w:asciiTheme="majorHAnsi" w:hAnsiTheme="majorHAnsi"/>
        </w:rPr>
        <w:t>services</w:t>
      </w:r>
    </w:p>
    <w:p w:rsidR="00C364EB" w:rsidRPr="00871C5A" w:rsidRDefault="00C364EB" w:rsidP="00DC11F8">
      <w:pPr>
        <w:pStyle w:val="ListParagraph"/>
        <w:numPr>
          <w:ilvl w:val="0"/>
          <w:numId w:val="6"/>
        </w:numPr>
        <w:jc w:val="both"/>
        <w:rPr>
          <w:rFonts w:asciiTheme="majorHAnsi" w:hAnsiTheme="majorHAnsi"/>
        </w:rPr>
      </w:pPr>
      <w:r w:rsidRPr="00871C5A">
        <w:rPr>
          <w:rFonts w:asciiTheme="majorHAnsi" w:hAnsiTheme="majorHAnsi"/>
        </w:rPr>
        <w:t xml:space="preserve">-stakeholder mobilization – </w:t>
      </w:r>
      <w:proofErr w:type="spellStart"/>
      <w:r w:rsidRPr="00871C5A">
        <w:rPr>
          <w:rFonts w:asciiTheme="majorHAnsi" w:hAnsiTheme="majorHAnsi"/>
        </w:rPr>
        <w:t>e.g</w:t>
      </w:r>
      <w:proofErr w:type="spellEnd"/>
      <w:r w:rsidRPr="00871C5A">
        <w:rPr>
          <w:rFonts w:asciiTheme="majorHAnsi" w:hAnsiTheme="majorHAnsi"/>
        </w:rPr>
        <w:t xml:space="preserve"> joint operation or process</w:t>
      </w:r>
    </w:p>
    <w:p w:rsidR="00C364EB" w:rsidRPr="00871C5A" w:rsidRDefault="00871C5A" w:rsidP="00DC11F8">
      <w:pPr>
        <w:jc w:val="both"/>
        <w:rPr>
          <w:rFonts w:asciiTheme="majorHAnsi" w:hAnsiTheme="majorHAnsi"/>
          <w:b/>
        </w:rPr>
      </w:pPr>
      <w:r w:rsidRPr="00871C5A">
        <w:rPr>
          <w:rFonts w:asciiTheme="majorHAnsi" w:hAnsiTheme="majorHAnsi"/>
          <w:b/>
        </w:rPr>
        <w:t>Actors’ roles and responsibilities</w:t>
      </w:r>
    </w:p>
    <w:p w:rsidR="00871C5A" w:rsidRDefault="00871C5A" w:rsidP="00DC11F8">
      <w:pPr>
        <w:jc w:val="both"/>
        <w:rPr>
          <w:rFonts w:asciiTheme="majorHAnsi" w:hAnsiTheme="majorHAnsi"/>
        </w:rPr>
      </w:pPr>
      <w:r>
        <w:rPr>
          <w:rFonts w:asciiTheme="majorHAnsi" w:hAnsiTheme="majorHAnsi"/>
        </w:rPr>
        <w:t xml:space="preserve">Discussions were also started on identifying some key actors’ and the roles they might play in the process. </w:t>
      </w:r>
    </w:p>
    <w:p w:rsidR="00C364EB" w:rsidRPr="00871C5A" w:rsidRDefault="00C364EB" w:rsidP="00871C5A">
      <w:pPr>
        <w:pStyle w:val="ListParagraph"/>
        <w:numPr>
          <w:ilvl w:val="0"/>
          <w:numId w:val="7"/>
        </w:numPr>
        <w:jc w:val="both"/>
        <w:rPr>
          <w:rFonts w:asciiTheme="majorHAnsi" w:hAnsiTheme="majorHAnsi"/>
        </w:rPr>
      </w:pPr>
      <w:r w:rsidRPr="00871C5A">
        <w:rPr>
          <w:rFonts w:asciiTheme="majorHAnsi" w:hAnsiTheme="majorHAnsi"/>
        </w:rPr>
        <w:t>Research institute</w:t>
      </w:r>
      <w:r w:rsidR="00871C5A">
        <w:rPr>
          <w:rFonts w:asciiTheme="majorHAnsi" w:hAnsiTheme="majorHAnsi"/>
        </w:rPr>
        <w:t>s (</w:t>
      </w:r>
      <w:proofErr w:type="spellStart"/>
      <w:r w:rsidR="00871C5A">
        <w:rPr>
          <w:rFonts w:asciiTheme="majorHAnsi" w:hAnsiTheme="majorHAnsi"/>
        </w:rPr>
        <w:t>Adet</w:t>
      </w:r>
      <w:proofErr w:type="spellEnd"/>
      <w:r w:rsidR="00871C5A">
        <w:rPr>
          <w:rFonts w:asciiTheme="majorHAnsi" w:hAnsiTheme="majorHAnsi"/>
        </w:rPr>
        <w:t xml:space="preserve"> and </w:t>
      </w:r>
      <w:proofErr w:type="spellStart"/>
      <w:r w:rsidR="00871C5A">
        <w:rPr>
          <w:rFonts w:asciiTheme="majorHAnsi" w:hAnsiTheme="majorHAnsi"/>
        </w:rPr>
        <w:t>Andassa</w:t>
      </w:r>
      <w:proofErr w:type="spellEnd"/>
      <w:r w:rsidR="00871C5A">
        <w:rPr>
          <w:rFonts w:asciiTheme="majorHAnsi" w:hAnsiTheme="majorHAnsi"/>
        </w:rPr>
        <w:t>)</w:t>
      </w:r>
      <w:r w:rsidRPr="00871C5A">
        <w:rPr>
          <w:rFonts w:asciiTheme="majorHAnsi" w:hAnsiTheme="majorHAnsi"/>
        </w:rPr>
        <w:t xml:space="preserve"> – technology introduction</w:t>
      </w:r>
    </w:p>
    <w:p w:rsidR="00C364EB" w:rsidRPr="00871C5A" w:rsidRDefault="00C364EB" w:rsidP="00871C5A">
      <w:pPr>
        <w:pStyle w:val="ListParagraph"/>
        <w:numPr>
          <w:ilvl w:val="0"/>
          <w:numId w:val="7"/>
        </w:numPr>
        <w:jc w:val="both"/>
        <w:rPr>
          <w:rFonts w:asciiTheme="majorHAnsi" w:hAnsiTheme="majorHAnsi"/>
        </w:rPr>
      </w:pPr>
      <w:r w:rsidRPr="00871C5A">
        <w:rPr>
          <w:rFonts w:asciiTheme="majorHAnsi" w:hAnsiTheme="majorHAnsi"/>
        </w:rPr>
        <w:t>NGO</w:t>
      </w:r>
      <w:r w:rsidR="00871C5A">
        <w:rPr>
          <w:rFonts w:asciiTheme="majorHAnsi" w:hAnsiTheme="majorHAnsi"/>
        </w:rPr>
        <w:t xml:space="preserve"> (EWNRA) and </w:t>
      </w:r>
      <w:r w:rsidRPr="00871C5A">
        <w:rPr>
          <w:rFonts w:asciiTheme="majorHAnsi" w:hAnsiTheme="majorHAnsi"/>
        </w:rPr>
        <w:t>office of agri</w:t>
      </w:r>
      <w:r w:rsidR="00871C5A">
        <w:rPr>
          <w:rFonts w:asciiTheme="majorHAnsi" w:hAnsiTheme="majorHAnsi"/>
        </w:rPr>
        <w:t>culture</w:t>
      </w:r>
      <w:r w:rsidRPr="00871C5A">
        <w:rPr>
          <w:rFonts w:asciiTheme="majorHAnsi" w:hAnsiTheme="majorHAnsi"/>
        </w:rPr>
        <w:t xml:space="preserve"> – piloting</w:t>
      </w:r>
    </w:p>
    <w:p w:rsidR="00871C5A" w:rsidRDefault="00C364EB" w:rsidP="00DC11F8">
      <w:pPr>
        <w:pStyle w:val="ListParagraph"/>
        <w:numPr>
          <w:ilvl w:val="0"/>
          <w:numId w:val="7"/>
        </w:numPr>
        <w:jc w:val="both"/>
        <w:rPr>
          <w:rFonts w:asciiTheme="majorHAnsi" w:hAnsiTheme="majorHAnsi"/>
        </w:rPr>
      </w:pPr>
      <w:r w:rsidRPr="00871C5A">
        <w:rPr>
          <w:rFonts w:asciiTheme="majorHAnsi" w:hAnsiTheme="majorHAnsi"/>
        </w:rPr>
        <w:t>Mobilization plus awareness – extension, office of agri</w:t>
      </w:r>
      <w:r w:rsidR="00871C5A">
        <w:rPr>
          <w:rFonts w:asciiTheme="majorHAnsi" w:hAnsiTheme="majorHAnsi"/>
        </w:rPr>
        <w:t>culture</w:t>
      </w:r>
    </w:p>
    <w:p w:rsidR="00871C5A" w:rsidRDefault="00C364EB" w:rsidP="00DC11F8">
      <w:pPr>
        <w:pStyle w:val="ListParagraph"/>
        <w:numPr>
          <w:ilvl w:val="0"/>
          <w:numId w:val="7"/>
        </w:numPr>
        <w:jc w:val="both"/>
        <w:rPr>
          <w:rFonts w:asciiTheme="majorHAnsi" w:hAnsiTheme="majorHAnsi"/>
        </w:rPr>
      </w:pPr>
      <w:r w:rsidRPr="00871C5A">
        <w:rPr>
          <w:rFonts w:asciiTheme="majorHAnsi" w:hAnsiTheme="majorHAnsi"/>
        </w:rPr>
        <w:t>community representatives</w:t>
      </w:r>
    </w:p>
    <w:p w:rsidR="00871C5A" w:rsidRDefault="00C364EB" w:rsidP="00DC11F8">
      <w:pPr>
        <w:pStyle w:val="ListParagraph"/>
        <w:numPr>
          <w:ilvl w:val="0"/>
          <w:numId w:val="7"/>
        </w:numPr>
        <w:jc w:val="both"/>
        <w:rPr>
          <w:rFonts w:asciiTheme="majorHAnsi" w:hAnsiTheme="majorHAnsi"/>
        </w:rPr>
      </w:pPr>
      <w:r w:rsidRPr="00871C5A">
        <w:rPr>
          <w:rFonts w:asciiTheme="majorHAnsi" w:hAnsiTheme="majorHAnsi"/>
        </w:rPr>
        <w:t>Environmental protection and land administration</w:t>
      </w:r>
    </w:p>
    <w:p w:rsidR="00C364EB" w:rsidRPr="00871C5A" w:rsidRDefault="00871C5A" w:rsidP="00DC11F8">
      <w:pPr>
        <w:pStyle w:val="ListParagraph"/>
        <w:numPr>
          <w:ilvl w:val="0"/>
          <w:numId w:val="7"/>
        </w:numPr>
        <w:jc w:val="both"/>
        <w:rPr>
          <w:rFonts w:asciiTheme="majorHAnsi" w:hAnsiTheme="majorHAnsi"/>
        </w:rPr>
      </w:pPr>
      <w:r>
        <w:rPr>
          <w:rFonts w:asciiTheme="majorHAnsi" w:hAnsiTheme="majorHAnsi"/>
        </w:rPr>
        <w:t>A</w:t>
      </w:r>
      <w:r w:rsidR="00C364EB" w:rsidRPr="00871C5A">
        <w:rPr>
          <w:rFonts w:asciiTheme="majorHAnsi" w:hAnsiTheme="majorHAnsi"/>
        </w:rPr>
        <w:t>dministration</w:t>
      </w:r>
    </w:p>
    <w:p w:rsidR="00B64884" w:rsidRPr="00871C5A" w:rsidRDefault="00871C5A" w:rsidP="00DC11F8">
      <w:pPr>
        <w:jc w:val="both"/>
        <w:rPr>
          <w:rFonts w:asciiTheme="majorHAnsi" w:hAnsiTheme="majorHAnsi"/>
          <w:b/>
        </w:rPr>
      </w:pPr>
      <w:r w:rsidRPr="00871C5A">
        <w:rPr>
          <w:rFonts w:asciiTheme="majorHAnsi" w:hAnsiTheme="majorHAnsi"/>
          <w:b/>
        </w:rPr>
        <w:t>Action Points for the next meeting:</w:t>
      </w:r>
    </w:p>
    <w:p w:rsidR="00871C5A" w:rsidRPr="00871C5A" w:rsidRDefault="00871C5A" w:rsidP="00871C5A">
      <w:pPr>
        <w:pStyle w:val="ListParagraph"/>
        <w:numPr>
          <w:ilvl w:val="0"/>
          <w:numId w:val="8"/>
        </w:numPr>
        <w:jc w:val="both"/>
        <w:rPr>
          <w:rFonts w:asciiTheme="majorHAnsi" w:hAnsiTheme="majorHAnsi"/>
        </w:rPr>
      </w:pPr>
      <w:r w:rsidRPr="00871C5A">
        <w:rPr>
          <w:rFonts w:asciiTheme="majorHAnsi" w:hAnsiTheme="majorHAnsi"/>
        </w:rPr>
        <w:t>Developing action plan and workout line on the preconditions that have to be fulfilled for addressing the issue of free grazing</w:t>
      </w:r>
    </w:p>
    <w:p w:rsidR="00871C5A" w:rsidRDefault="00871C5A" w:rsidP="00871C5A">
      <w:pPr>
        <w:pStyle w:val="ListParagraph"/>
        <w:numPr>
          <w:ilvl w:val="0"/>
          <w:numId w:val="8"/>
        </w:numPr>
        <w:jc w:val="both"/>
        <w:rPr>
          <w:rFonts w:asciiTheme="majorHAnsi" w:hAnsiTheme="majorHAnsi"/>
        </w:rPr>
      </w:pPr>
      <w:r w:rsidRPr="00871C5A">
        <w:rPr>
          <w:rFonts w:asciiTheme="majorHAnsi" w:hAnsiTheme="majorHAnsi"/>
        </w:rPr>
        <w:t>Sharing roles and responsibilities</w:t>
      </w:r>
    </w:p>
    <w:p w:rsidR="00871C5A" w:rsidRPr="00871C5A" w:rsidRDefault="00871C5A" w:rsidP="00871C5A">
      <w:pPr>
        <w:pStyle w:val="ListParagraph"/>
        <w:numPr>
          <w:ilvl w:val="0"/>
          <w:numId w:val="8"/>
        </w:numPr>
        <w:jc w:val="both"/>
        <w:rPr>
          <w:rFonts w:asciiTheme="majorHAnsi" w:hAnsiTheme="majorHAnsi"/>
        </w:rPr>
      </w:pPr>
      <w:r>
        <w:rPr>
          <w:rFonts w:asciiTheme="majorHAnsi" w:hAnsiTheme="majorHAnsi"/>
        </w:rPr>
        <w:t>Introduction of the local challenge fund</w:t>
      </w:r>
    </w:p>
    <w:p w:rsidR="000A1D49" w:rsidRDefault="000A1D49" w:rsidP="00871C5A">
      <w:pPr>
        <w:rPr>
          <w:rFonts w:asciiTheme="majorHAnsi" w:hAnsiTheme="majorHAnsi"/>
          <w:b/>
        </w:rPr>
      </w:pPr>
    </w:p>
    <w:p w:rsidR="000A1D49" w:rsidRDefault="000A1D49" w:rsidP="00871C5A">
      <w:pPr>
        <w:rPr>
          <w:rFonts w:asciiTheme="majorHAnsi" w:hAnsiTheme="majorHAnsi"/>
          <w:b/>
        </w:rPr>
      </w:pPr>
    </w:p>
    <w:p w:rsidR="000A1D49" w:rsidRDefault="000A1D49" w:rsidP="00871C5A">
      <w:pPr>
        <w:rPr>
          <w:rFonts w:asciiTheme="majorHAnsi" w:hAnsiTheme="majorHAnsi"/>
          <w:b/>
        </w:rPr>
      </w:pPr>
    </w:p>
    <w:p w:rsidR="000A1D49" w:rsidRDefault="000A1D49" w:rsidP="00871C5A">
      <w:pPr>
        <w:rPr>
          <w:rFonts w:asciiTheme="majorHAnsi" w:hAnsiTheme="majorHAnsi"/>
          <w:b/>
        </w:rPr>
      </w:pPr>
    </w:p>
    <w:p w:rsidR="000A1D49" w:rsidRDefault="000A1D49" w:rsidP="00871C5A">
      <w:pPr>
        <w:rPr>
          <w:rFonts w:asciiTheme="majorHAnsi" w:hAnsiTheme="majorHAnsi"/>
          <w:b/>
        </w:rPr>
      </w:pPr>
    </w:p>
    <w:p w:rsidR="000A1D49" w:rsidRDefault="000A1D49" w:rsidP="00871C5A">
      <w:pPr>
        <w:rPr>
          <w:rFonts w:asciiTheme="majorHAnsi" w:hAnsiTheme="majorHAnsi"/>
          <w:b/>
        </w:rPr>
      </w:pPr>
    </w:p>
    <w:p w:rsidR="000A1D49" w:rsidRDefault="000A1D49" w:rsidP="00871C5A">
      <w:pPr>
        <w:rPr>
          <w:rFonts w:asciiTheme="majorHAnsi" w:hAnsiTheme="majorHAnsi"/>
          <w:b/>
        </w:rPr>
      </w:pPr>
    </w:p>
    <w:p w:rsidR="000A1D49" w:rsidRDefault="000A1D49" w:rsidP="00871C5A">
      <w:pPr>
        <w:rPr>
          <w:rFonts w:asciiTheme="majorHAnsi" w:hAnsiTheme="majorHAnsi"/>
          <w:b/>
        </w:rPr>
      </w:pPr>
    </w:p>
    <w:p w:rsidR="002160BE" w:rsidRDefault="002160BE" w:rsidP="00871C5A">
      <w:pPr>
        <w:rPr>
          <w:rFonts w:asciiTheme="majorHAnsi" w:hAnsiTheme="majorHAnsi"/>
          <w:b/>
        </w:rPr>
      </w:pPr>
    </w:p>
    <w:p w:rsidR="00A210A3" w:rsidRPr="00871C5A" w:rsidRDefault="00A210A3" w:rsidP="00871C5A">
      <w:pPr>
        <w:rPr>
          <w:rFonts w:asciiTheme="majorHAnsi" w:hAnsiTheme="majorHAnsi"/>
        </w:rPr>
      </w:pPr>
      <w:r w:rsidRPr="00407473">
        <w:rPr>
          <w:rFonts w:asciiTheme="majorHAnsi" w:hAnsiTheme="majorHAnsi"/>
          <w:b/>
        </w:rPr>
        <w:lastRenderedPageBreak/>
        <w:t xml:space="preserve">List of Participants of the third Innovation Platform meeting, </w:t>
      </w:r>
      <w:proofErr w:type="spellStart"/>
      <w:r w:rsidRPr="00407473">
        <w:rPr>
          <w:rFonts w:asciiTheme="majorHAnsi" w:hAnsiTheme="majorHAnsi"/>
          <w:b/>
        </w:rPr>
        <w:t>Fogera</w:t>
      </w:r>
      <w:proofErr w:type="spellEnd"/>
      <w:r w:rsidRPr="00407473">
        <w:rPr>
          <w:rFonts w:asciiTheme="majorHAnsi" w:hAnsiTheme="majorHAnsi"/>
          <w:b/>
        </w:rPr>
        <w:t xml:space="preserve"> </w:t>
      </w:r>
      <w:proofErr w:type="spellStart"/>
      <w:r w:rsidRPr="00407473">
        <w:rPr>
          <w:rFonts w:asciiTheme="majorHAnsi" w:hAnsiTheme="majorHAnsi"/>
          <w:b/>
        </w:rPr>
        <w:t>wereda</w:t>
      </w:r>
      <w:proofErr w:type="spellEnd"/>
      <w:r w:rsidRPr="00407473">
        <w:rPr>
          <w:rFonts w:asciiTheme="majorHAnsi" w:hAnsiTheme="majorHAnsi"/>
          <w:b/>
        </w:rPr>
        <w:t>, March 15, 2012</w:t>
      </w:r>
    </w:p>
    <w:tbl>
      <w:tblPr>
        <w:tblW w:w="1134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520"/>
        <w:gridCol w:w="3510"/>
        <w:gridCol w:w="2610"/>
        <w:gridCol w:w="2160"/>
      </w:tblGrid>
      <w:tr w:rsidR="00A210A3" w:rsidRPr="00407473" w:rsidTr="000A1D49">
        <w:tc>
          <w:tcPr>
            <w:tcW w:w="540" w:type="dxa"/>
          </w:tcPr>
          <w:p w:rsidR="00A210A3" w:rsidRPr="00407473" w:rsidRDefault="00A210A3" w:rsidP="00DC11F8">
            <w:pPr>
              <w:spacing w:after="0" w:line="240" w:lineRule="auto"/>
              <w:jc w:val="both"/>
              <w:rPr>
                <w:rFonts w:asciiTheme="majorHAnsi" w:hAnsiTheme="majorHAnsi"/>
                <w:b/>
              </w:rPr>
            </w:pPr>
            <w:r w:rsidRPr="00407473">
              <w:rPr>
                <w:rFonts w:asciiTheme="majorHAnsi" w:hAnsiTheme="majorHAnsi"/>
                <w:b/>
              </w:rPr>
              <w:t>No</w:t>
            </w:r>
          </w:p>
        </w:tc>
        <w:tc>
          <w:tcPr>
            <w:tcW w:w="2520" w:type="dxa"/>
          </w:tcPr>
          <w:p w:rsidR="00A210A3" w:rsidRPr="00407473" w:rsidRDefault="00A210A3" w:rsidP="00DC11F8">
            <w:pPr>
              <w:spacing w:after="0" w:line="240" w:lineRule="auto"/>
              <w:jc w:val="both"/>
              <w:rPr>
                <w:rFonts w:asciiTheme="majorHAnsi" w:hAnsiTheme="majorHAnsi"/>
                <w:b/>
              </w:rPr>
            </w:pPr>
            <w:r w:rsidRPr="00407473">
              <w:rPr>
                <w:rFonts w:asciiTheme="majorHAnsi" w:hAnsiTheme="majorHAnsi"/>
                <w:b/>
              </w:rPr>
              <w:t>Name</w:t>
            </w:r>
          </w:p>
        </w:tc>
        <w:tc>
          <w:tcPr>
            <w:tcW w:w="3510" w:type="dxa"/>
          </w:tcPr>
          <w:p w:rsidR="00A210A3" w:rsidRPr="00407473" w:rsidRDefault="00A210A3" w:rsidP="00DC11F8">
            <w:pPr>
              <w:spacing w:after="0" w:line="240" w:lineRule="auto"/>
              <w:jc w:val="both"/>
              <w:rPr>
                <w:rFonts w:asciiTheme="majorHAnsi" w:hAnsiTheme="majorHAnsi"/>
                <w:b/>
              </w:rPr>
            </w:pPr>
            <w:r w:rsidRPr="00407473">
              <w:rPr>
                <w:rFonts w:asciiTheme="majorHAnsi" w:hAnsiTheme="majorHAnsi"/>
                <w:b/>
              </w:rPr>
              <w:t>Office</w:t>
            </w:r>
          </w:p>
        </w:tc>
        <w:tc>
          <w:tcPr>
            <w:tcW w:w="2610" w:type="dxa"/>
          </w:tcPr>
          <w:p w:rsidR="00A210A3" w:rsidRPr="00407473" w:rsidRDefault="00A210A3" w:rsidP="00DC11F8">
            <w:pPr>
              <w:spacing w:after="0" w:line="240" w:lineRule="auto"/>
              <w:jc w:val="both"/>
              <w:rPr>
                <w:rFonts w:asciiTheme="majorHAnsi" w:hAnsiTheme="majorHAnsi"/>
                <w:b/>
              </w:rPr>
            </w:pPr>
            <w:r w:rsidRPr="00407473">
              <w:rPr>
                <w:rFonts w:asciiTheme="majorHAnsi" w:hAnsiTheme="majorHAnsi"/>
                <w:b/>
              </w:rPr>
              <w:t>Role/Responsibility</w:t>
            </w:r>
          </w:p>
        </w:tc>
        <w:tc>
          <w:tcPr>
            <w:tcW w:w="2160" w:type="dxa"/>
          </w:tcPr>
          <w:p w:rsidR="00A210A3" w:rsidRPr="00407473" w:rsidRDefault="00A210A3" w:rsidP="00DC11F8">
            <w:pPr>
              <w:spacing w:after="0" w:line="240" w:lineRule="auto"/>
              <w:jc w:val="both"/>
              <w:rPr>
                <w:rFonts w:asciiTheme="majorHAnsi" w:hAnsiTheme="majorHAnsi"/>
                <w:b/>
              </w:rPr>
            </w:pPr>
            <w:r w:rsidRPr="00407473">
              <w:rPr>
                <w:rFonts w:asciiTheme="majorHAnsi" w:hAnsiTheme="majorHAnsi"/>
                <w:b/>
              </w:rPr>
              <w:t>Contact Number</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b/>
              </w:rPr>
            </w:pPr>
            <w:r w:rsidRPr="00407473">
              <w:rPr>
                <w:rFonts w:asciiTheme="majorHAnsi" w:hAnsiTheme="majorHAnsi"/>
                <w:b/>
              </w:rPr>
              <w:t>1</w:t>
            </w:r>
          </w:p>
        </w:tc>
        <w:tc>
          <w:tcPr>
            <w:tcW w:w="2520" w:type="dxa"/>
          </w:tcPr>
          <w:p w:rsidR="00A210A3" w:rsidRPr="00407473" w:rsidRDefault="00A210A3" w:rsidP="00DC11F8">
            <w:pPr>
              <w:spacing w:after="0" w:line="240" w:lineRule="auto"/>
              <w:jc w:val="both"/>
              <w:rPr>
                <w:rFonts w:asciiTheme="majorHAnsi" w:hAnsiTheme="majorHAnsi"/>
                <w:b/>
              </w:rPr>
            </w:pPr>
            <w:proofErr w:type="spellStart"/>
            <w:r w:rsidRPr="00407473">
              <w:rPr>
                <w:rFonts w:asciiTheme="majorHAnsi" w:hAnsiTheme="majorHAnsi"/>
              </w:rPr>
              <w:t>Azmeraw</w:t>
            </w:r>
            <w:proofErr w:type="spellEnd"/>
            <w:r w:rsidRPr="00407473">
              <w:rPr>
                <w:rFonts w:asciiTheme="majorHAnsi" w:hAnsiTheme="majorHAnsi"/>
              </w:rPr>
              <w:t xml:space="preserve"> </w:t>
            </w:r>
            <w:proofErr w:type="spellStart"/>
            <w:r w:rsidRPr="00407473">
              <w:rPr>
                <w:rFonts w:asciiTheme="majorHAnsi" w:hAnsiTheme="majorHAnsi"/>
              </w:rPr>
              <w:t>Minlargeleh</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Woreda</w:t>
            </w:r>
            <w:proofErr w:type="spellEnd"/>
            <w:r w:rsidRPr="00407473">
              <w:rPr>
                <w:rFonts w:asciiTheme="majorHAnsi" w:hAnsiTheme="majorHAnsi"/>
              </w:rPr>
              <w:t xml:space="preserve"> Office of Agriculture</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Head</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0584460027/0918280930</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2</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Keffie</w:t>
            </w:r>
            <w:proofErr w:type="spellEnd"/>
            <w:r w:rsidRPr="00407473">
              <w:rPr>
                <w:rFonts w:asciiTheme="majorHAnsi" w:hAnsiTheme="majorHAnsi"/>
              </w:rPr>
              <w:t xml:space="preserve"> </w:t>
            </w:r>
            <w:proofErr w:type="spellStart"/>
            <w:r w:rsidRPr="00407473">
              <w:rPr>
                <w:rFonts w:asciiTheme="majorHAnsi" w:hAnsiTheme="majorHAnsi"/>
              </w:rPr>
              <w:t>Minale</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Ethio</w:t>
            </w:r>
            <w:proofErr w:type="spellEnd"/>
            <w:r w:rsidRPr="00407473">
              <w:rPr>
                <w:rFonts w:asciiTheme="majorHAnsi" w:hAnsiTheme="majorHAnsi"/>
              </w:rPr>
              <w:t xml:space="preserve"> Wetlands and Natural Resources Association (EWNRA)</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Field office coordinator</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05844660943/0918706794</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3</w:t>
            </w:r>
          </w:p>
        </w:tc>
        <w:tc>
          <w:tcPr>
            <w:tcW w:w="252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 xml:space="preserve">Belay </w:t>
            </w:r>
            <w:proofErr w:type="spellStart"/>
            <w:r w:rsidRPr="00407473">
              <w:rPr>
                <w:rFonts w:asciiTheme="majorHAnsi" w:hAnsiTheme="majorHAnsi"/>
              </w:rPr>
              <w:t>Dejen</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Woreda</w:t>
            </w:r>
            <w:proofErr w:type="spellEnd"/>
            <w:r w:rsidRPr="00407473">
              <w:rPr>
                <w:rFonts w:asciiTheme="majorHAnsi" w:hAnsiTheme="majorHAnsi"/>
              </w:rPr>
              <w:t xml:space="preserve"> Office of Agriculture</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Livestock Development Process owner</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0584460027/0918094921</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4</w:t>
            </w:r>
          </w:p>
        </w:tc>
        <w:tc>
          <w:tcPr>
            <w:tcW w:w="2520" w:type="dxa"/>
          </w:tcPr>
          <w:p w:rsidR="00A210A3" w:rsidRPr="00407473" w:rsidRDefault="00A210A3" w:rsidP="00DC11F8">
            <w:pPr>
              <w:spacing w:after="0" w:line="240" w:lineRule="auto"/>
              <w:jc w:val="both"/>
              <w:rPr>
                <w:rFonts w:asciiTheme="majorHAnsi" w:hAnsiTheme="majorHAnsi"/>
                <w:sz w:val="24"/>
                <w:szCs w:val="24"/>
              </w:rPr>
            </w:pPr>
            <w:r w:rsidRPr="00407473">
              <w:rPr>
                <w:rFonts w:asciiTheme="majorHAnsi" w:hAnsiTheme="majorHAnsi"/>
                <w:sz w:val="24"/>
                <w:szCs w:val="24"/>
              </w:rPr>
              <w:t xml:space="preserve">Tesfaye </w:t>
            </w:r>
            <w:proofErr w:type="spellStart"/>
            <w:r w:rsidRPr="00407473">
              <w:rPr>
                <w:rFonts w:asciiTheme="majorHAnsi" w:hAnsiTheme="majorHAnsi"/>
                <w:sz w:val="24"/>
                <w:szCs w:val="24"/>
              </w:rPr>
              <w:t>Hailesilassie</w:t>
            </w:r>
            <w:proofErr w:type="spellEnd"/>
          </w:p>
        </w:tc>
        <w:tc>
          <w:tcPr>
            <w:tcW w:w="3510" w:type="dxa"/>
          </w:tcPr>
          <w:p w:rsidR="00A210A3" w:rsidRPr="00407473" w:rsidRDefault="00A210A3" w:rsidP="00DC11F8">
            <w:pPr>
              <w:spacing w:after="0" w:line="240" w:lineRule="auto"/>
              <w:jc w:val="both"/>
              <w:rPr>
                <w:rFonts w:asciiTheme="majorHAnsi" w:hAnsiTheme="majorHAnsi"/>
                <w:sz w:val="24"/>
                <w:szCs w:val="24"/>
              </w:rPr>
            </w:pPr>
            <w:r w:rsidRPr="00407473">
              <w:rPr>
                <w:rFonts w:asciiTheme="majorHAnsi" w:hAnsiTheme="majorHAnsi"/>
                <w:sz w:val="24"/>
                <w:szCs w:val="24"/>
              </w:rPr>
              <w:t>Office of Agriculture</w:t>
            </w:r>
          </w:p>
        </w:tc>
        <w:tc>
          <w:tcPr>
            <w:tcW w:w="2610" w:type="dxa"/>
          </w:tcPr>
          <w:p w:rsidR="00A210A3" w:rsidRPr="00407473" w:rsidRDefault="00A210A3" w:rsidP="00DC11F8">
            <w:pPr>
              <w:spacing w:after="0" w:line="240" w:lineRule="auto"/>
              <w:jc w:val="both"/>
              <w:rPr>
                <w:rFonts w:asciiTheme="majorHAnsi" w:hAnsiTheme="majorHAnsi"/>
                <w:sz w:val="24"/>
                <w:szCs w:val="24"/>
              </w:rPr>
            </w:pPr>
            <w:r w:rsidRPr="00407473">
              <w:rPr>
                <w:rFonts w:asciiTheme="majorHAnsi" w:hAnsiTheme="majorHAnsi"/>
                <w:sz w:val="24"/>
                <w:szCs w:val="24"/>
              </w:rPr>
              <w:t>Extension team leader</w:t>
            </w:r>
          </w:p>
        </w:tc>
        <w:tc>
          <w:tcPr>
            <w:tcW w:w="2160" w:type="dxa"/>
          </w:tcPr>
          <w:p w:rsidR="00A210A3" w:rsidRPr="00407473" w:rsidRDefault="00A210A3" w:rsidP="00DC11F8">
            <w:pPr>
              <w:spacing w:after="0" w:line="240" w:lineRule="auto"/>
              <w:jc w:val="both"/>
              <w:rPr>
                <w:rFonts w:asciiTheme="majorHAnsi" w:hAnsiTheme="majorHAnsi"/>
                <w:sz w:val="24"/>
                <w:szCs w:val="24"/>
              </w:rPr>
            </w:pPr>
            <w:r w:rsidRPr="00407473">
              <w:rPr>
                <w:rFonts w:asciiTheme="majorHAnsi" w:hAnsiTheme="majorHAnsi"/>
                <w:sz w:val="24"/>
                <w:szCs w:val="24"/>
              </w:rPr>
              <w:t>058446011/0918711059</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5</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Mengistu</w:t>
            </w:r>
            <w:proofErr w:type="spellEnd"/>
            <w:r w:rsidRPr="00407473">
              <w:rPr>
                <w:rFonts w:asciiTheme="majorHAnsi" w:hAnsiTheme="majorHAnsi"/>
              </w:rPr>
              <w:t xml:space="preserve"> </w:t>
            </w:r>
            <w:proofErr w:type="spellStart"/>
            <w:r w:rsidRPr="00407473">
              <w:rPr>
                <w:rFonts w:asciiTheme="majorHAnsi" w:hAnsiTheme="majorHAnsi"/>
              </w:rPr>
              <w:t>Shumet</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Woreda</w:t>
            </w:r>
            <w:proofErr w:type="spellEnd"/>
            <w:r w:rsidRPr="00407473">
              <w:rPr>
                <w:rFonts w:asciiTheme="majorHAnsi" w:hAnsiTheme="majorHAnsi"/>
              </w:rPr>
              <w:t xml:space="preserve"> office of water resource development</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expert</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0584461257/0918247887</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6</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Dereje</w:t>
            </w:r>
            <w:proofErr w:type="spellEnd"/>
            <w:r w:rsidRPr="00407473">
              <w:rPr>
                <w:rFonts w:asciiTheme="majorHAnsi" w:hAnsiTheme="majorHAnsi"/>
              </w:rPr>
              <w:t xml:space="preserve"> Getachew</w:t>
            </w:r>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Woreda</w:t>
            </w:r>
            <w:proofErr w:type="spellEnd"/>
            <w:r w:rsidRPr="00407473">
              <w:rPr>
                <w:rFonts w:asciiTheme="majorHAnsi" w:hAnsiTheme="majorHAnsi"/>
              </w:rPr>
              <w:t xml:space="preserve"> Office of Agriculture</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Loan expert</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0584460048/0918711127</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7</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Chalachew</w:t>
            </w:r>
            <w:proofErr w:type="spellEnd"/>
            <w:r w:rsidRPr="00407473">
              <w:rPr>
                <w:rFonts w:asciiTheme="majorHAnsi" w:hAnsiTheme="majorHAnsi"/>
              </w:rPr>
              <w:t xml:space="preserve"> Molla</w:t>
            </w:r>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Woreda</w:t>
            </w:r>
            <w:proofErr w:type="spellEnd"/>
            <w:r w:rsidRPr="00407473">
              <w:rPr>
                <w:rFonts w:asciiTheme="majorHAnsi" w:hAnsiTheme="majorHAnsi"/>
              </w:rPr>
              <w:t xml:space="preserve"> Office of Agriculture</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Natural resource management process owner</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0584460695/0918071399</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8</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Begashaw</w:t>
            </w:r>
            <w:proofErr w:type="spellEnd"/>
            <w:r w:rsidRPr="00407473">
              <w:rPr>
                <w:rFonts w:asciiTheme="majorHAnsi" w:hAnsiTheme="majorHAnsi"/>
              </w:rPr>
              <w:t xml:space="preserve"> </w:t>
            </w:r>
            <w:proofErr w:type="spellStart"/>
            <w:r w:rsidRPr="00407473">
              <w:rPr>
                <w:rFonts w:asciiTheme="majorHAnsi" w:hAnsiTheme="majorHAnsi"/>
              </w:rPr>
              <w:t>Asnakaw</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Woreda</w:t>
            </w:r>
            <w:proofErr w:type="spellEnd"/>
            <w:r w:rsidRPr="00407473">
              <w:rPr>
                <w:rFonts w:asciiTheme="majorHAnsi" w:hAnsiTheme="majorHAnsi"/>
              </w:rPr>
              <w:t xml:space="preserve"> Office of Agriculture</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Irrigation expert</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0584460064/0918767431</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9</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Mulunesh</w:t>
            </w:r>
            <w:proofErr w:type="spellEnd"/>
            <w:r w:rsidRPr="00407473">
              <w:rPr>
                <w:rFonts w:asciiTheme="majorHAnsi" w:hAnsiTheme="majorHAnsi"/>
              </w:rPr>
              <w:t xml:space="preserve"> </w:t>
            </w:r>
            <w:proofErr w:type="spellStart"/>
            <w:r w:rsidRPr="00407473">
              <w:rPr>
                <w:rFonts w:asciiTheme="majorHAnsi" w:hAnsiTheme="majorHAnsi"/>
              </w:rPr>
              <w:t>Asres</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Woreda</w:t>
            </w:r>
            <w:proofErr w:type="spellEnd"/>
            <w:r w:rsidRPr="00407473">
              <w:rPr>
                <w:rFonts w:asciiTheme="majorHAnsi" w:hAnsiTheme="majorHAnsi"/>
              </w:rPr>
              <w:t xml:space="preserve"> Office of Agriculture</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Early warning process owner</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0584460695/0918094421</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10</w:t>
            </w:r>
          </w:p>
        </w:tc>
        <w:tc>
          <w:tcPr>
            <w:tcW w:w="252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 xml:space="preserve">Getnet </w:t>
            </w:r>
            <w:proofErr w:type="spellStart"/>
            <w:r w:rsidRPr="00407473">
              <w:rPr>
                <w:rFonts w:asciiTheme="majorHAnsi" w:hAnsiTheme="majorHAnsi"/>
              </w:rPr>
              <w:t>Asfaw</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Woreda</w:t>
            </w:r>
            <w:proofErr w:type="spellEnd"/>
            <w:r w:rsidRPr="00407473">
              <w:rPr>
                <w:rFonts w:asciiTheme="majorHAnsi" w:hAnsiTheme="majorHAnsi"/>
              </w:rPr>
              <w:t xml:space="preserve"> office of finance and economic development</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Vice head</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0584460459/0918009718</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11</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Wuletaw</w:t>
            </w:r>
            <w:proofErr w:type="spellEnd"/>
            <w:r w:rsidRPr="00407473">
              <w:rPr>
                <w:rFonts w:asciiTheme="majorHAnsi" w:hAnsiTheme="majorHAnsi"/>
              </w:rPr>
              <w:t xml:space="preserve"> </w:t>
            </w:r>
            <w:proofErr w:type="spellStart"/>
            <w:r w:rsidRPr="00407473">
              <w:rPr>
                <w:rFonts w:asciiTheme="majorHAnsi" w:hAnsiTheme="majorHAnsi"/>
              </w:rPr>
              <w:t>Terefe</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Woreda</w:t>
            </w:r>
            <w:proofErr w:type="spellEnd"/>
            <w:r w:rsidRPr="00407473">
              <w:rPr>
                <w:rFonts w:asciiTheme="majorHAnsi" w:hAnsiTheme="majorHAnsi"/>
              </w:rPr>
              <w:t xml:space="preserve"> Office of Agriculture</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Development Agent-</w:t>
            </w:r>
          </w:p>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Kokit</w:t>
            </w:r>
            <w:proofErr w:type="spellEnd"/>
            <w:r w:rsidRPr="00407473">
              <w:rPr>
                <w:rFonts w:asciiTheme="majorHAnsi" w:hAnsiTheme="majorHAnsi"/>
              </w:rPr>
              <w:t xml:space="preserve"> </w:t>
            </w:r>
            <w:proofErr w:type="spellStart"/>
            <w:r w:rsidRPr="00407473">
              <w:rPr>
                <w:rFonts w:asciiTheme="majorHAnsi" w:hAnsiTheme="majorHAnsi"/>
              </w:rPr>
              <w:t>kebele</w:t>
            </w:r>
            <w:proofErr w:type="spellEnd"/>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0918094351</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12</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Wassihun</w:t>
            </w:r>
            <w:proofErr w:type="spellEnd"/>
            <w:r w:rsidRPr="00407473">
              <w:rPr>
                <w:rFonts w:asciiTheme="majorHAnsi" w:hAnsiTheme="majorHAnsi"/>
              </w:rPr>
              <w:t xml:space="preserve"> </w:t>
            </w:r>
            <w:proofErr w:type="spellStart"/>
            <w:r w:rsidRPr="00407473">
              <w:rPr>
                <w:rFonts w:asciiTheme="majorHAnsi" w:hAnsiTheme="majorHAnsi"/>
              </w:rPr>
              <w:t>baye</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Woreda</w:t>
            </w:r>
            <w:proofErr w:type="spellEnd"/>
            <w:r w:rsidRPr="00407473">
              <w:rPr>
                <w:rFonts w:asciiTheme="majorHAnsi" w:hAnsiTheme="majorHAnsi"/>
              </w:rPr>
              <w:t xml:space="preserve"> Office of Agriculture</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Development Agent-</w:t>
            </w:r>
            <w:proofErr w:type="spellStart"/>
            <w:r w:rsidRPr="00407473">
              <w:rPr>
                <w:rFonts w:asciiTheme="majorHAnsi" w:hAnsiTheme="majorHAnsi"/>
              </w:rPr>
              <w:t>Wej</w:t>
            </w:r>
            <w:proofErr w:type="spellEnd"/>
            <w:r w:rsidRPr="00407473">
              <w:rPr>
                <w:rFonts w:asciiTheme="majorHAnsi" w:hAnsiTheme="majorHAnsi"/>
              </w:rPr>
              <w:t xml:space="preserve"> </w:t>
            </w:r>
            <w:proofErr w:type="spellStart"/>
            <w:r w:rsidRPr="00407473">
              <w:rPr>
                <w:rFonts w:asciiTheme="majorHAnsi" w:hAnsiTheme="majorHAnsi"/>
              </w:rPr>
              <w:t>Arba</w:t>
            </w:r>
            <w:proofErr w:type="spellEnd"/>
            <w:r w:rsidRPr="00407473">
              <w:rPr>
                <w:rFonts w:asciiTheme="majorHAnsi" w:hAnsiTheme="majorHAnsi"/>
              </w:rPr>
              <w:t xml:space="preserve"> </w:t>
            </w:r>
            <w:proofErr w:type="spellStart"/>
            <w:r w:rsidRPr="00407473">
              <w:rPr>
                <w:rFonts w:asciiTheme="majorHAnsi" w:hAnsiTheme="majorHAnsi"/>
              </w:rPr>
              <w:t>Amba</w:t>
            </w:r>
            <w:proofErr w:type="spellEnd"/>
            <w:r w:rsidRPr="00407473">
              <w:rPr>
                <w:rFonts w:asciiTheme="majorHAnsi" w:hAnsiTheme="majorHAnsi"/>
              </w:rPr>
              <w:t xml:space="preserve"> </w:t>
            </w:r>
            <w:proofErr w:type="spellStart"/>
            <w:r w:rsidRPr="00407473">
              <w:rPr>
                <w:rFonts w:asciiTheme="majorHAnsi" w:hAnsiTheme="majorHAnsi"/>
              </w:rPr>
              <w:t>kebele</w:t>
            </w:r>
            <w:proofErr w:type="spellEnd"/>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0918021544</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13</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Amaled</w:t>
            </w:r>
            <w:proofErr w:type="spellEnd"/>
            <w:r w:rsidRPr="00407473">
              <w:rPr>
                <w:rFonts w:asciiTheme="majorHAnsi" w:hAnsiTheme="majorHAnsi"/>
              </w:rPr>
              <w:t xml:space="preserve"> Assefa</w:t>
            </w:r>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Woreda</w:t>
            </w:r>
            <w:proofErr w:type="spellEnd"/>
            <w:r w:rsidRPr="00407473">
              <w:rPr>
                <w:rFonts w:asciiTheme="majorHAnsi" w:hAnsiTheme="majorHAnsi"/>
              </w:rPr>
              <w:t xml:space="preserve"> Office of Agriculture</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Development Agent-</w:t>
            </w:r>
            <w:proofErr w:type="spellStart"/>
            <w:r w:rsidRPr="00407473">
              <w:rPr>
                <w:rFonts w:asciiTheme="majorHAnsi" w:hAnsiTheme="majorHAnsi"/>
              </w:rPr>
              <w:t>Dibasifatra</w:t>
            </w:r>
            <w:proofErr w:type="spellEnd"/>
            <w:r w:rsidRPr="00407473">
              <w:rPr>
                <w:rFonts w:asciiTheme="majorHAnsi" w:hAnsiTheme="majorHAnsi"/>
              </w:rPr>
              <w:t xml:space="preserve"> </w:t>
            </w:r>
            <w:proofErr w:type="spellStart"/>
            <w:r w:rsidRPr="00407473">
              <w:rPr>
                <w:rFonts w:asciiTheme="majorHAnsi" w:hAnsiTheme="majorHAnsi"/>
              </w:rPr>
              <w:t>kebele</w:t>
            </w:r>
            <w:proofErr w:type="spellEnd"/>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0918027148</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14</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Kerealem</w:t>
            </w:r>
            <w:proofErr w:type="spellEnd"/>
            <w:r w:rsidRPr="00407473">
              <w:rPr>
                <w:rFonts w:asciiTheme="majorHAnsi" w:hAnsiTheme="majorHAnsi"/>
              </w:rPr>
              <w:t xml:space="preserve"> </w:t>
            </w:r>
            <w:proofErr w:type="spellStart"/>
            <w:r w:rsidRPr="00407473">
              <w:rPr>
                <w:rFonts w:asciiTheme="majorHAnsi" w:hAnsiTheme="majorHAnsi"/>
              </w:rPr>
              <w:t>Ejigu</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Andassa</w:t>
            </w:r>
            <w:proofErr w:type="spellEnd"/>
            <w:r w:rsidRPr="00407473">
              <w:rPr>
                <w:rFonts w:asciiTheme="majorHAnsi" w:hAnsiTheme="majorHAnsi"/>
              </w:rPr>
              <w:t xml:space="preserve"> Livestock Research Center</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Researcher and center director</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0918340110</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15</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Abebech</w:t>
            </w:r>
            <w:proofErr w:type="spellEnd"/>
            <w:r w:rsidRPr="00407473">
              <w:rPr>
                <w:rFonts w:asciiTheme="majorHAnsi" w:hAnsiTheme="majorHAnsi"/>
              </w:rPr>
              <w:t xml:space="preserve"> </w:t>
            </w:r>
            <w:proofErr w:type="spellStart"/>
            <w:r w:rsidRPr="00407473">
              <w:rPr>
                <w:rFonts w:asciiTheme="majorHAnsi" w:hAnsiTheme="majorHAnsi"/>
              </w:rPr>
              <w:t>Abera</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Adet</w:t>
            </w:r>
            <w:proofErr w:type="spellEnd"/>
            <w:r w:rsidRPr="00407473">
              <w:rPr>
                <w:rFonts w:asciiTheme="majorHAnsi" w:hAnsiTheme="majorHAnsi"/>
              </w:rPr>
              <w:t xml:space="preserve"> Agricultural Research Center</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Irrigation Researcher</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0588389001/0912355890</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16</w:t>
            </w:r>
          </w:p>
        </w:tc>
        <w:tc>
          <w:tcPr>
            <w:tcW w:w="252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Zerihun Nigussie</w:t>
            </w:r>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Bahir</w:t>
            </w:r>
            <w:proofErr w:type="spellEnd"/>
            <w:r w:rsidRPr="00407473">
              <w:rPr>
                <w:rFonts w:asciiTheme="majorHAnsi" w:hAnsiTheme="majorHAnsi"/>
              </w:rPr>
              <w:t xml:space="preserve"> Dar university</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Lecturer</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0911862866</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17</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Abdela</w:t>
            </w:r>
            <w:proofErr w:type="spellEnd"/>
            <w:r w:rsidRPr="00407473">
              <w:rPr>
                <w:rFonts w:asciiTheme="majorHAnsi" w:hAnsiTheme="majorHAnsi"/>
              </w:rPr>
              <w:t xml:space="preserve"> Mohammed</w:t>
            </w:r>
          </w:p>
        </w:tc>
        <w:tc>
          <w:tcPr>
            <w:tcW w:w="35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EDGET Project (SOS-SAHEL Ethiopia)</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Field officer</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0582200258/0913479717</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18</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Abera</w:t>
            </w:r>
            <w:proofErr w:type="spellEnd"/>
            <w:r w:rsidRPr="00407473">
              <w:rPr>
                <w:rFonts w:asciiTheme="majorHAnsi" w:hAnsiTheme="majorHAnsi"/>
              </w:rPr>
              <w:t xml:space="preserve"> </w:t>
            </w:r>
            <w:proofErr w:type="spellStart"/>
            <w:r w:rsidRPr="00407473">
              <w:rPr>
                <w:rFonts w:asciiTheme="majorHAnsi" w:hAnsiTheme="majorHAnsi"/>
              </w:rPr>
              <w:t>Fente</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Abua</w:t>
            </w:r>
            <w:proofErr w:type="spellEnd"/>
            <w:r w:rsidRPr="00407473">
              <w:rPr>
                <w:rFonts w:asciiTheme="majorHAnsi" w:hAnsiTheme="majorHAnsi"/>
              </w:rPr>
              <w:t xml:space="preserve"> </w:t>
            </w:r>
            <w:proofErr w:type="spellStart"/>
            <w:r w:rsidRPr="00407473">
              <w:rPr>
                <w:rFonts w:asciiTheme="majorHAnsi" w:hAnsiTheme="majorHAnsi"/>
              </w:rPr>
              <w:t>Kokit</w:t>
            </w:r>
            <w:proofErr w:type="spellEnd"/>
            <w:r w:rsidRPr="00407473">
              <w:rPr>
                <w:rFonts w:asciiTheme="majorHAnsi" w:hAnsiTheme="majorHAnsi"/>
              </w:rPr>
              <w:t xml:space="preserve"> </w:t>
            </w:r>
            <w:proofErr w:type="spellStart"/>
            <w:r w:rsidRPr="00407473">
              <w:rPr>
                <w:rFonts w:asciiTheme="majorHAnsi" w:hAnsiTheme="majorHAnsi"/>
              </w:rPr>
              <w:t>Kebele</w:t>
            </w:r>
            <w:proofErr w:type="spellEnd"/>
          </w:p>
        </w:tc>
        <w:tc>
          <w:tcPr>
            <w:tcW w:w="26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Kebele</w:t>
            </w:r>
            <w:proofErr w:type="spellEnd"/>
            <w:r w:rsidRPr="00407473">
              <w:rPr>
                <w:rFonts w:asciiTheme="majorHAnsi" w:hAnsiTheme="majorHAnsi"/>
              </w:rPr>
              <w:t xml:space="preserve"> Administrator</w:t>
            </w:r>
          </w:p>
        </w:tc>
        <w:tc>
          <w:tcPr>
            <w:tcW w:w="216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0924359676</w:t>
            </w: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19</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Walelign</w:t>
            </w:r>
            <w:proofErr w:type="spellEnd"/>
            <w:r w:rsidRPr="00407473">
              <w:rPr>
                <w:rFonts w:asciiTheme="majorHAnsi" w:hAnsiTheme="majorHAnsi"/>
              </w:rPr>
              <w:t xml:space="preserve"> </w:t>
            </w:r>
            <w:proofErr w:type="spellStart"/>
            <w:r w:rsidRPr="00407473">
              <w:rPr>
                <w:rFonts w:asciiTheme="majorHAnsi" w:hAnsiTheme="majorHAnsi"/>
              </w:rPr>
              <w:t>Zegeye</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Wej</w:t>
            </w:r>
            <w:proofErr w:type="spellEnd"/>
            <w:r w:rsidRPr="00407473">
              <w:rPr>
                <w:rFonts w:asciiTheme="majorHAnsi" w:hAnsiTheme="majorHAnsi"/>
              </w:rPr>
              <w:t xml:space="preserve"> </w:t>
            </w:r>
            <w:proofErr w:type="spellStart"/>
            <w:r w:rsidRPr="00407473">
              <w:rPr>
                <w:rFonts w:asciiTheme="majorHAnsi" w:hAnsiTheme="majorHAnsi"/>
              </w:rPr>
              <w:t>Arba</w:t>
            </w:r>
            <w:proofErr w:type="spellEnd"/>
            <w:r w:rsidRPr="00407473">
              <w:rPr>
                <w:rFonts w:asciiTheme="majorHAnsi" w:hAnsiTheme="majorHAnsi"/>
              </w:rPr>
              <w:t xml:space="preserve"> </w:t>
            </w:r>
            <w:proofErr w:type="spellStart"/>
            <w:r w:rsidRPr="00407473">
              <w:rPr>
                <w:rFonts w:asciiTheme="majorHAnsi" w:hAnsiTheme="majorHAnsi"/>
              </w:rPr>
              <w:t>Amba</w:t>
            </w:r>
            <w:proofErr w:type="spellEnd"/>
            <w:r w:rsidRPr="00407473">
              <w:rPr>
                <w:rFonts w:asciiTheme="majorHAnsi" w:hAnsiTheme="majorHAnsi"/>
              </w:rPr>
              <w:t xml:space="preserve"> </w:t>
            </w:r>
            <w:proofErr w:type="spellStart"/>
            <w:r w:rsidRPr="00407473">
              <w:rPr>
                <w:rFonts w:asciiTheme="majorHAnsi" w:hAnsiTheme="majorHAnsi"/>
              </w:rPr>
              <w:t>kebele</w:t>
            </w:r>
            <w:proofErr w:type="spellEnd"/>
          </w:p>
        </w:tc>
        <w:tc>
          <w:tcPr>
            <w:tcW w:w="26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Kebele</w:t>
            </w:r>
            <w:proofErr w:type="spellEnd"/>
            <w:r w:rsidRPr="00407473">
              <w:rPr>
                <w:rFonts w:asciiTheme="majorHAnsi" w:hAnsiTheme="majorHAnsi"/>
              </w:rPr>
              <w:t xml:space="preserve"> Administrator</w:t>
            </w:r>
          </w:p>
        </w:tc>
        <w:tc>
          <w:tcPr>
            <w:tcW w:w="2160" w:type="dxa"/>
          </w:tcPr>
          <w:p w:rsidR="00A210A3" w:rsidRPr="00407473" w:rsidRDefault="00A210A3" w:rsidP="00DC11F8">
            <w:pPr>
              <w:spacing w:after="0" w:line="240" w:lineRule="auto"/>
              <w:jc w:val="both"/>
              <w:rPr>
                <w:rFonts w:asciiTheme="majorHAnsi" w:hAnsiTheme="majorHAnsi"/>
              </w:rPr>
            </w:pP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20</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Wubanchi</w:t>
            </w:r>
            <w:proofErr w:type="spellEnd"/>
            <w:r w:rsidRPr="00407473">
              <w:rPr>
                <w:rFonts w:asciiTheme="majorHAnsi" w:hAnsiTheme="majorHAnsi"/>
              </w:rPr>
              <w:t xml:space="preserve"> </w:t>
            </w:r>
            <w:proofErr w:type="spellStart"/>
            <w:r w:rsidRPr="00407473">
              <w:rPr>
                <w:rFonts w:asciiTheme="majorHAnsi" w:hAnsiTheme="majorHAnsi"/>
              </w:rPr>
              <w:t>Fasil</w:t>
            </w:r>
            <w:proofErr w:type="spellEnd"/>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Abua</w:t>
            </w:r>
            <w:proofErr w:type="spellEnd"/>
            <w:r w:rsidRPr="00407473">
              <w:rPr>
                <w:rFonts w:asciiTheme="majorHAnsi" w:hAnsiTheme="majorHAnsi"/>
              </w:rPr>
              <w:t xml:space="preserve"> </w:t>
            </w:r>
            <w:proofErr w:type="spellStart"/>
            <w:r w:rsidRPr="00407473">
              <w:rPr>
                <w:rFonts w:asciiTheme="majorHAnsi" w:hAnsiTheme="majorHAnsi"/>
              </w:rPr>
              <w:t>Kokit</w:t>
            </w:r>
            <w:proofErr w:type="spellEnd"/>
            <w:r w:rsidR="003A7332">
              <w:rPr>
                <w:rFonts w:asciiTheme="majorHAnsi" w:hAnsiTheme="majorHAnsi"/>
              </w:rPr>
              <w:t xml:space="preserve"> </w:t>
            </w:r>
            <w:proofErr w:type="spellStart"/>
            <w:r w:rsidR="003A7332">
              <w:rPr>
                <w:rFonts w:asciiTheme="majorHAnsi" w:hAnsiTheme="majorHAnsi"/>
              </w:rPr>
              <w:t>Kebele</w:t>
            </w:r>
            <w:proofErr w:type="spellEnd"/>
            <w:r w:rsidR="003A7332">
              <w:rPr>
                <w:rFonts w:asciiTheme="majorHAnsi" w:hAnsiTheme="majorHAnsi"/>
              </w:rPr>
              <w:t xml:space="preserve"> (PV film maker)</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Farmer</w:t>
            </w:r>
          </w:p>
        </w:tc>
        <w:tc>
          <w:tcPr>
            <w:tcW w:w="2160" w:type="dxa"/>
          </w:tcPr>
          <w:p w:rsidR="00A210A3" w:rsidRPr="00407473" w:rsidRDefault="00A210A3" w:rsidP="00DC11F8">
            <w:pPr>
              <w:spacing w:after="0" w:line="240" w:lineRule="auto"/>
              <w:jc w:val="both"/>
              <w:rPr>
                <w:rFonts w:asciiTheme="majorHAnsi" w:hAnsiTheme="majorHAnsi"/>
              </w:rPr>
            </w:pP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21</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Abiba</w:t>
            </w:r>
            <w:proofErr w:type="spellEnd"/>
            <w:r w:rsidRPr="00407473">
              <w:rPr>
                <w:rFonts w:asciiTheme="majorHAnsi" w:hAnsiTheme="majorHAnsi"/>
              </w:rPr>
              <w:t xml:space="preserve"> Ayele</w:t>
            </w:r>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Abua</w:t>
            </w:r>
            <w:proofErr w:type="spellEnd"/>
            <w:r w:rsidRPr="00407473">
              <w:rPr>
                <w:rFonts w:asciiTheme="majorHAnsi" w:hAnsiTheme="majorHAnsi"/>
              </w:rPr>
              <w:t xml:space="preserve"> </w:t>
            </w:r>
            <w:proofErr w:type="spellStart"/>
            <w:r w:rsidRPr="00407473">
              <w:rPr>
                <w:rFonts w:asciiTheme="majorHAnsi" w:hAnsiTheme="majorHAnsi"/>
              </w:rPr>
              <w:t>Kokit</w:t>
            </w:r>
            <w:proofErr w:type="spellEnd"/>
            <w:r w:rsidR="003A7332">
              <w:t xml:space="preserve"> </w:t>
            </w:r>
            <w:proofErr w:type="spellStart"/>
            <w:r w:rsidR="003A7332" w:rsidRPr="003A7332">
              <w:rPr>
                <w:rFonts w:asciiTheme="majorHAnsi" w:hAnsiTheme="majorHAnsi"/>
              </w:rPr>
              <w:t>Kebele</w:t>
            </w:r>
            <w:proofErr w:type="spellEnd"/>
            <w:r w:rsidR="003A7332" w:rsidRPr="003A7332">
              <w:rPr>
                <w:rFonts w:asciiTheme="majorHAnsi" w:hAnsiTheme="majorHAnsi"/>
              </w:rPr>
              <w:t xml:space="preserve"> (PV film maker)</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Farmer</w:t>
            </w:r>
          </w:p>
        </w:tc>
        <w:tc>
          <w:tcPr>
            <w:tcW w:w="2160" w:type="dxa"/>
          </w:tcPr>
          <w:p w:rsidR="00A210A3" w:rsidRPr="00407473" w:rsidRDefault="00A210A3" w:rsidP="00DC11F8">
            <w:pPr>
              <w:spacing w:after="0" w:line="240" w:lineRule="auto"/>
              <w:jc w:val="both"/>
              <w:rPr>
                <w:rFonts w:asciiTheme="majorHAnsi" w:hAnsiTheme="majorHAnsi"/>
              </w:rPr>
            </w:pPr>
          </w:p>
        </w:tc>
      </w:tr>
      <w:tr w:rsidR="00A210A3" w:rsidRPr="00407473" w:rsidTr="000A1D49">
        <w:tc>
          <w:tcPr>
            <w:tcW w:w="54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22</w:t>
            </w:r>
          </w:p>
        </w:tc>
        <w:tc>
          <w:tcPr>
            <w:tcW w:w="252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Muchie</w:t>
            </w:r>
            <w:proofErr w:type="spellEnd"/>
            <w:r w:rsidRPr="00407473">
              <w:rPr>
                <w:rFonts w:asciiTheme="majorHAnsi" w:hAnsiTheme="majorHAnsi"/>
              </w:rPr>
              <w:t xml:space="preserve"> Mekonnen</w:t>
            </w:r>
          </w:p>
        </w:tc>
        <w:tc>
          <w:tcPr>
            <w:tcW w:w="3510" w:type="dxa"/>
          </w:tcPr>
          <w:p w:rsidR="00A210A3" w:rsidRPr="00407473" w:rsidRDefault="00A210A3" w:rsidP="00DC11F8">
            <w:pPr>
              <w:spacing w:after="0" w:line="240" w:lineRule="auto"/>
              <w:jc w:val="both"/>
              <w:rPr>
                <w:rFonts w:asciiTheme="majorHAnsi" w:hAnsiTheme="majorHAnsi"/>
              </w:rPr>
            </w:pPr>
            <w:proofErr w:type="spellStart"/>
            <w:r w:rsidRPr="00407473">
              <w:rPr>
                <w:rFonts w:asciiTheme="majorHAnsi" w:hAnsiTheme="majorHAnsi"/>
              </w:rPr>
              <w:t>Abua</w:t>
            </w:r>
            <w:proofErr w:type="spellEnd"/>
            <w:r w:rsidRPr="00407473">
              <w:rPr>
                <w:rFonts w:asciiTheme="majorHAnsi" w:hAnsiTheme="majorHAnsi"/>
              </w:rPr>
              <w:t xml:space="preserve"> </w:t>
            </w:r>
            <w:proofErr w:type="spellStart"/>
            <w:r w:rsidRPr="00407473">
              <w:rPr>
                <w:rFonts w:asciiTheme="majorHAnsi" w:hAnsiTheme="majorHAnsi"/>
              </w:rPr>
              <w:t>Kokit</w:t>
            </w:r>
            <w:proofErr w:type="spellEnd"/>
            <w:r w:rsidR="003A7332">
              <w:rPr>
                <w:rFonts w:asciiTheme="majorHAnsi" w:hAnsiTheme="majorHAnsi"/>
              </w:rPr>
              <w:t xml:space="preserve"> </w:t>
            </w:r>
            <w:proofErr w:type="spellStart"/>
            <w:r w:rsidR="003A7332" w:rsidRPr="003A7332">
              <w:rPr>
                <w:rFonts w:asciiTheme="majorHAnsi" w:hAnsiTheme="majorHAnsi"/>
              </w:rPr>
              <w:t>Kebele</w:t>
            </w:r>
            <w:proofErr w:type="spellEnd"/>
            <w:r w:rsidR="003A7332" w:rsidRPr="003A7332">
              <w:rPr>
                <w:rFonts w:asciiTheme="majorHAnsi" w:hAnsiTheme="majorHAnsi"/>
              </w:rPr>
              <w:t xml:space="preserve"> (PV film maker)</w:t>
            </w:r>
          </w:p>
        </w:tc>
        <w:tc>
          <w:tcPr>
            <w:tcW w:w="2610" w:type="dxa"/>
          </w:tcPr>
          <w:p w:rsidR="00A210A3" w:rsidRPr="00407473" w:rsidRDefault="00A210A3" w:rsidP="00DC11F8">
            <w:pPr>
              <w:spacing w:after="0" w:line="240" w:lineRule="auto"/>
              <w:jc w:val="both"/>
              <w:rPr>
                <w:rFonts w:asciiTheme="majorHAnsi" w:hAnsiTheme="majorHAnsi"/>
              </w:rPr>
            </w:pPr>
            <w:r w:rsidRPr="00407473">
              <w:rPr>
                <w:rFonts w:asciiTheme="majorHAnsi" w:hAnsiTheme="majorHAnsi"/>
              </w:rPr>
              <w:t>Farmer</w:t>
            </w:r>
          </w:p>
        </w:tc>
        <w:tc>
          <w:tcPr>
            <w:tcW w:w="2160" w:type="dxa"/>
          </w:tcPr>
          <w:p w:rsidR="00A210A3" w:rsidRPr="00407473" w:rsidRDefault="00A210A3" w:rsidP="00DC11F8">
            <w:pPr>
              <w:spacing w:after="0" w:line="240" w:lineRule="auto"/>
              <w:jc w:val="both"/>
              <w:rPr>
                <w:rFonts w:asciiTheme="majorHAnsi" w:hAnsiTheme="majorHAnsi"/>
              </w:rPr>
            </w:pPr>
          </w:p>
        </w:tc>
      </w:tr>
      <w:tr w:rsidR="000A1D49" w:rsidRPr="00407473" w:rsidTr="000A1D49">
        <w:tc>
          <w:tcPr>
            <w:tcW w:w="540" w:type="dxa"/>
          </w:tcPr>
          <w:p w:rsidR="000A1D49" w:rsidRPr="00407473" w:rsidRDefault="000A1D49" w:rsidP="00DC11F8">
            <w:pPr>
              <w:spacing w:after="0" w:line="240" w:lineRule="auto"/>
              <w:jc w:val="both"/>
              <w:rPr>
                <w:rFonts w:asciiTheme="majorHAnsi" w:hAnsiTheme="majorHAnsi"/>
              </w:rPr>
            </w:pPr>
            <w:r>
              <w:rPr>
                <w:rFonts w:asciiTheme="majorHAnsi" w:hAnsiTheme="majorHAnsi"/>
              </w:rPr>
              <w:t>23</w:t>
            </w:r>
          </w:p>
        </w:tc>
        <w:tc>
          <w:tcPr>
            <w:tcW w:w="2520" w:type="dxa"/>
          </w:tcPr>
          <w:p w:rsidR="000A1D49" w:rsidRPr="00407473" w:rsidRDefault="000A1D49" w:rsidP="007501E1">
            <w:pPr>
              <w:spacing w:after="0" w:line="240" w:lineRule="auto"/>
              <w:jc w:val="both"/>
              <w:rPr>
                <w:rFonts w:asciiTheme="majorHAnsi" w:hAnsiTheme="majorHAnsi"/>
              </w:rPr>
            </w:pPr>
            <w:r>
              <w:rPr>
                <w:rFonts w:asciiTheme="majorHAnsi" w:hAnsiTheme="majorHAnsi"/>
              </w:rPr>
              <w:t xml:space="preserve">Assefa </w:t>
            </w:r>
            <w:proofErr w:type="spellStart"/>
            <w:r>
              <w:rPr>
                <w:rFonts w:asciiTheme="majorHAnsi" w:hAnsiTheme="majorHAnsi"/>
              </w:rPr>
              <w:t>Kasa</w:t>
            </w:r>
            <w:proofErr w:type="spellEnd"/>
          </w:p>
        </w:tc>
        <w:tc>
          <w:tcPr>
            <w:tcW w:w="3510" w:type="dxa"/>
          </w:tcPr>
          <w:p w:rsidR="000A1D49" w:rsidRPr="00407473" w:rsidRDefault="000A1D49" w:rsidP="007501E1">
            <w:pPr>
              <w:spacing w:after="0" w:line="240" w:lineRule="auto"/>
              <w:jc w:val="both"/>
              <w:rPr>
                <w:rFonts w:asciiTheme="majorHAnsi" w:hAnsiTheme="majorHAnsi"/>
              </w:rPr>
            </w:pPr>
            <w:proofErr w:type="spellStart"/>
            <w:r>
              <w:rPr>
                <w:rFonts w:asciiTheme="majorHAnsi" w:hAnsiTheme="majorHAnsi"/>
              </w:rPr>
              <w:t>Alember</w:t>
            </w:r>
            <w:proofErr w:type="spellEnd"/>
            <w:r>
              <w:rPr>
                <w:rFonts w:asciiTheme="majorHAnsi" w:hAnsiTheme="majorHAnsi"/>
              </w:rPr>
              <w:t xml:space="preserve"> </w:t>
            </w:r>
            <w:proofErr w:type="spellStart"/>
            <w:r>
              <w:rPr>
                <w:rFonts w:asciiTheme="majorHAnsi" w:hAnsiTheme="majorHAnsi"/>
              </w:rPr>
              <w:t>Kebele</w:t>
            </w:r>
            <w:proofErr w:type="spellEnd"/>
            <w:r>
              <w:rPr>
                <w:rFonts w:asciiTheme="majorHAnsi" w:hAnsiTheme="majorHAnsi"/>
              </w:rPr>
              <w:t xml:space="preserve"> </w:t>
            </w:r>
            <w:r w:rsidRPr="003A7332">
              <w:rPr>
                <w:rFonts w:asciiTheme="majorHAnsi" w:hAnsiTheme="majorHAnsi"/>
              </w:rPr>
              <w:t>(PV film maker)</w:t>
            </w:r>
          </w:p>
        </w:tc>
        <w:tc>
          <w:tcPr>
            <w:tcW w:w="2610" w:type="dxa"/>
          </w:tcPr>
          <w:p w:rsidR="000A1D49" w:rsidRPr="00407473" w:rsidRDefault="000A1D49" w:rsidP="007501E1">
            <w:pPr>
              <w:spacing w:after="0" w:line="240" w:lineRule="auto"/>
              <w:jc w:val="both"/>
              <w:rPr>
                <w:rFonts w:asciiTheme="majorHAnsi" w:hAnsiTheme="majorHAnsi"/>
              </w:rPr>
            </w:pPr>
            <w:r w:rsidRPr="003A7332">
              <w:rPr>
                <w:rFonts w:asciiTheme="majorHAnsi" w:hAnsiTheme="majorHAnsi"/>
              </w:rPr>
              <w:t>Farmer</w:t>
            </w:r>
          </w:p>
        </w:tc>
        <w:tc>
          <w:tcPr>
            <w:tcW w:w="2160" w:type="dxa"/>
          </w:tcPr>
          <w:p w:rsidR="000A1D49" w:rsidRPr="00407473" w:rsidRDefault="000A1D49" w:rsidP="00DC11F8">
            <w:pPr>
              <w:spacing w:after="0" w:line="240" w:lineRule="auto"/>
              <w:jc w:val="both"/>
              <w:rPr>
                <w:rFonts w:asciiTheme="majorHAnsi" w:hAnsiTheme="majorHAnsi"/>
              </w:rPr>
            </w:pPr>
          </w:p>
        </w:tc>
      </w:tr>
      <w:tr w:rsidR="000A1D49" w:rsidRPr="00407473" w:rsidTr="000A1D49">
        <w:tc>
          <w:tcPr>
            <w:tcW w:w="540" w:type="dxa"/>
          </w:tcPr>
          <w:p w:rsidR="000A1D49" w:rsidRPr="00407473" w:rsidRDefault="000A1D49" w:rsidP="00DC11F8">
            <w:pPr>
              <w:spacing w:after="0" w:line="240" w:lineRule="auto"/>
              <w:jc w:val="both"/>
              <w:rPr>
                <w:rFonts w:asciiTheme="majorHAnsi" w:hAnsiTheme="majorHAnsi"/>
              </w:rPr>
            </w:pPr>
            <w:r>
              <w:rPr>
                <w:rFonts w:asciiTheme="majorHAnsi" w:hAnsiTheme="majorHAnsi"/>
              </w:rPr>
              <w:t>24</w:t>
            </w:r>
          </w:p>
        </w:tc>
        <w:tc>
          <w:tcPr>
            <w:tcW w:w="2520" w:type="dxa"/>
          </w:tcPr>
          <w:p w:rsidR="000A1D49" w:rsidRDefault="000A1D49" w:rsidP="00CD353A">
            <w:pPr>
              <w:spacing w:after="0" w:line="240" w:lineRule="auto"/>
              <w:jc w:val="both"/>
              <w:rPr>
                <w:rFonts w:asciiTheme="majorHAnsi" w:hAnsiTheme="majorHAnsi"/>
              </w:rPr>
            </w:pPr>
            <w:proofErr w:type="spellStart"/>
            <w:r>
              <w:rPr>
                <w:rFonts w:asciiTheme="majorHAnsi" w:hAnsiTheme="majorHAnsi"/>
              </w:rPr>
              <w:t>Almaz</w:t>
            </w:r>
            <w:proofErr w:type="spellEnd"/>
            <w:r>
              <w:rPr>
                <w:rFonts w:asciiTheme="majorHAnsi" w:hAnsiTheme="majorHAnsi"/>
              </w:rPr>
              <w:t xml:space="preserve"> </w:t>
            </w:r>
            <w:proofErr w:type="spellStart"/>
            <w:r>
              <w:rPr>
                <w:rFonts w:asciiTheme="majorHAnsi" w:hAnsiTheme="majorHAnsi"/>
              </w:rPr>
              <w:t>Tarekegn</w:t>
            </w:r>
            <w:proofErr w:type="spellEnd"/>
          </w:p>
        </w:tc>
        <w:tc>
          <w:tcPr>
            <w:tcW w:w="3510" w:type="dxa"/>
          </w:tcPr>
          <w:p w:rsidR="000A1D49" w:rsidRDefault="000A1D49" w:rsidP="00CD353A">
            <w:pPr>
              <w:spacing w:after="0" w:line="240" w:lineRule="auto"/>
              <w:jc w:val="both"/>
              <w:rPr>
                <w:rFonts w:asciiTheme="majorHAnsi" w:hAnsiTheme="majorHAnsi"/>
              </w:rPr>
            </w:pPr>
            <w:proofErr w:type="spellStart"/>
            <w:r w:rsidRPr="003A7332">
              <w:rPr>
                <w:rFonts w:asciiTheme="majorHAnsi" w:hAnsiTheme="majorHAnsi"/>
              </w:rPr>
              <w:t>Alember</w:t>
            </w:r>
            <w:proofErr w:type="spellEnd"/>
            <w:r w:rsidRPr="003A7332">
              <w:rPr>
                <w:rFonts w:asciiTheme="majorHAnsi" w:hAnsiTheme="majorHAnsi"/>
              </w:rPr>
              <w:t xml:space="preserve"> </w:t>
            </w:r>
            <w:proofErr w:type="spellStart"/>
            <w:r w:rsidRPr="003A7332">
              <w:rPr>
                <w:rFonts w:asciiTheme="majorHAnsi" w:hAnsiTheme="majorHAnsi"/>
              </w:rPr>
              <w:t>Kebele</w:t>
            </w:r>
            <w:proofErr w:type="spellEnd"/>
            <w:r w:rsidRPr="003A7332">
              <w:rPr>
                <w:rFonts w:asciiTheme="majorHAnsi" w:hAnsiTheme="majorHAnsi"/>
              </w:rPr>
              <w:t xml:space="preserve"> (PV film maker)</w:t>
            </w:r>
          </w:p>
        </w:tc>
        <w:tc>
          <w:tcPr>
            <w:tcW w:w="2610" w:type="dxa"/>
          </w:tcPr>
          <w:p w:rsidR="000A1D49" w:rsidRPr="00407473" w:rsidRDefault="000A1D49" w:rsidP="00CD353A">
            <w:pPr>
              <w:spacing w:after="0" w:line="240" w:lineRule="auto"/>
              <w:jc w:val="both"/>
              <w:rPr>
                <w:rFonts w:asciiTheme="majorHAnsi" w:hAnsiTheme="majorHAnsi"/>
              </w:rPr>
            </w:pPr>
            <w:r w:rsidRPr="003A7332">
              <w:rPr>
                <w:rFonts w:asciiTheme="majorHAnsi" w:hAnsiTheme="majorHAnsi"/>
              </w:rPr>
              <w:t>Farmer</w:t>
            </w:r>
          </w:p>
        </w:tc>
        <w:tc>
          <w:tcPr>
            <w:tcW w:w="2160" w:type="dxa"/>
          </w:tcPr>
          <w:p w:rsidR="000A1D49" w:rsidRPr="00407473" w:rsidRDefault="000A1D49" w:rsidP="00DC11F8">
            <w:pPr>
              <w:spacing w:after="0" w:line="240" w:lineRule="auto"/>
              <w:jc w:val="both"/>
              <w:rPr>
                <w:rFonts w:asciiTheme="majorHAnsi" w:hAnsiTheme="majorHAnsi"/>
              </w:rPr>
            </w:pPr>
          </w:p>
        </w:tc>
      </w:tr>
      <w:tr w:rsidR="000A1D49" w:rsidRPr="00407473" w:rsidTr="000A1D49">
        <w:tc>
          <w:tcPr>
            <w:tcW w:w="540" w:type="dxa"/>
          </w:tcPr>
          <w:p w:rsidR="000A1D49" w:rsidRPr="00407473" w:rsidRDefault="000A1D49" w:rsidP="00DC11F8">
            <w:pPr>
              <w:spacing w:after="0" w:line="240" w:lineRule="auto"/>
              <w:jc w:val="both"/>
              <w:rPr>
                <w:rFonts w:asciiTheme="majorHAnsi" w:hAnsiTheme="majorHAnsi"/>
              </w:rPr>
            </w:pPr>
            <w:r>
              <w:rPr>
                <w:rFonts w:asciiTheme="majorHAnsi" w:hAnsiTheme="majorHAnsi"/>
              </w:rPr>
              <w:t>25</w:t>
            </w:r>
          </w:p>
        </w:tc>
        <w:tc>
          <w:tcPr>
            <w:tcW w:w="2520" w:type="dxa"/>
          </w:tcPr>
          <w:p w:rsidR="000A1D49" w:rsidRPr="00407473" w:rsidRDefault="000A1D49" w:rsidP="00DC11F8">
            <w:pPr>
              <w:spacing w:after="0" w:line="240" w:lineRule="auto"/>
              <w:jc w:val="both"/>
              <w:rPr>
                <w:rFonts w:asciiTheme="majorHAnsi" w:hAnsiTheme="majorHAnsi"/>
              </w:rPr>
            </w:pPr>
            <w:r w:rsidRPr="00407473">
              <w:rPr>
                <w:rFonts w:asciiTheme="majorHAnsi" w:hAnsiTheme="majorHAnsi"/>
              </w:rPr>
              <w:t>Mulugeta Lemenih</w:t>
            </w:r>
          </w:p>
        </w:tc>
        <w:tc>
          <w:tcPr>
            <w:tcW w:w="3510" w:type="dxa"/>
          </w:tcPr>
          <w:p w:rsidR="000A1D49" w:rsidRPr="00407473" w:rsidRDefault="000A1D49" w:rsidP="00DC11F8">
            <w:pPr>
              <w:spacing w:after="0" w:line="240" w:lineRule="auto"/>
              <w:jc w:val="both"/>
              <w:rPr>
                <w:rFonts w:asciiTheme="majorHAnsi" w:hAnsiTheme="majorHAnsi"/>
              </w:rPr>
            </w:pPr>
            <w:r w:rsidRPr="00407473">
              <w:rPr>
                <w:rFonts w:asciiTheme="majorHAnsi" w:hAnsiTheme="majorHAnsi"/>
              </w:rPr>
              <w:t>International Water Management Institute</w:t>
            </w:r>
          </w:p>
        </w:tc>
        <w:tc>
          <w:tcPr>
            <w:tcW w:w="2610" w:type="dxa"/>
          </w:tcPr>
          <w:p w:rsidR="000A1D49" w:rsidRPr="00407473" w:rsidRDefault="000A1D49" w:rsidP="00DC11F8">
            <w:pPr>
              <w:spacing w:after="0" w:line="240" w:lineRule="auto"/>
              <w:jc w:val="both"/>
              <w:rPr>
                <w:rFonts w:asciiTheme="majorHAnsi" w:hAnsiTheme="majorHAnsi"/>
              </w:rPr>
            </w:pPr>
            <w:r w:rsidRPr="00407473">
              <w:rPr>
                <w:rFonts w:asciiTheme="majorHAnsi" w:hAnsiTheme="majorHAnsi"/>
              </w:rPr>
              <w:t>Researcher</w:t>
            </w:r>
          </w:p>
        </w:tc>
        <w:tc>
          <w:tcPr>
            <w:tcW w:w="2160" w:type="dxa"/>
          </w:tcPr>
          <w:p w:rsidR="000A1D49" w:rsidRPr="00407473" w:rsidRDefault="000A1D49" w:rsidP="00DC11F8">
            <w:pPr>
              <w:spacing w:after="0" w:line="240" w:lineRule="auto"/>
              <w:jc w:val="both"/>
              <w:rPr>
                <w:rFonts w:asciiTheme="majorHAnsi" w:hAnsiTheme="majorHAnsi"/>
              </w:rPr>
            </w:pPr>
            <w:r w:rsidRPr="00407473">
              <w:rPr>
                <w:rFonts w:asciiTheme="majorHAnsi" w:hAnsiTheme="majorHAnsi"/>
              </w:rPr>
              <w:t>0912066839</w:t>
            </w:r>
          </w:p>
        </w:tc>
      </w:tr>
      <w:tr w:rsidR="000A1D49" w:rsidRPr="00407473" w:rsidTr="000A1D49">
        <w:tc>
          <w:tcPr>
            <w:tcW w:w="540" w:type="dxa"/>
          </w:tcPr>
          <w:p w:rsidR="000A1D49" w:rsidRPr="00407473" w:rsidRDefault="000A1D49" w:rsidP="00DC11F8">
            <w:pPr>
              <w:spacing w:after="0" w:line="240" w:lineRule="auto"/>
              <w:jc w:val="both"/>
              <w:rPr>
                <w:rFonts w:asciiTheme="majorHAnsi" w:hAnsiTheme="majorHAnsi"/>
              </w:rPr>
            </w:pPr>
            <w:r>
              <w:rPr>
                <w:rFonts w:asciiTheme="majorHAnsi" w:hAnsiTheme="majorHAnsi"/>
              </w:rPr>
              <w:t>26</w:t>
            </w:r>
          </w:p>
        </w:tc>
        <w:tc>
          <w:tcPr>
            <w:tcW w:w="2520" w:type="dxa"/>
          </w:tcPr>
          <w:p w:rsidR="000A1D49" w:rsidRPr="00407473" w:rsidRDefault="000A1D49" w:rsidP="00DC11F8">
            <w:pPr>
              <w:spacing w:after="0" w:line="240" w:lineRule="auto"/>
              <w:jc w:val="both"/>
              <w:rPr>
                <w:rFonts w:asciiTheme="majorHAnsi" w:hAnsiTheme="majorHAnsi"/>
              </w:rPr>
            </w:pPr>
            <w:r w:rsidRPr="00407473">
              <w:rPr>
                <w:rFonts w:asciiTheme="majorHAnsi" w:hAnsiTheme="majorHAnsi"/>
              </w:rPr>
              <w:t>Aberra Adie</w:t>
            </w:r>
          </w:p>
        </w:tc>
        <w:tc>
          <w:tcPr>
            <w:tcW w:w="3510" w:type="dxa"/>
          </w:tcPr>
          <w:p w:rsidR="000A1D49" w:rsidRPr="00407473" w:rsidRDefault="000A1D49" w:rsidP="00DC11F8">
            <w:pPr>
              <w:spacing w:after="0" w:line="240" w:lineRule="auto"/>
              <w:jc w:val="both"/>
              <w:rPr>
                <w:rFonts w:asciiTheme="majorHAnsi" w:hAnsiTheme="majorHAnsi"/>
              </w:rPr>
            </w:pPr>
            <w:r w:rsidRPr="00407473">
              <w:rPr>
                <w:rFonts w:asciiTheme="majorHAnsi" w:hAnsiTheme="majorHAnsi"/>
              </w:rPr>
              <w:t>International Livestock Research Institute</w:t>
            </w:r>
          </w:p>
        </w:tc>
        <w:tc>
          <w:tcPr>
            <w:tcW w:w="2610" w:type="dxa"/>
          </w:tcPr>
          <w:p w:rsidR="000A1D49" w:rsidRPr="00407473" w:rsidRDefault="000A1D49" w:rsidP="00DC11F8">
            <w:pPr>
              <w:spacing w:after="0" w:line="240" w:lineRule="auto"/>
              <w:jc w:val="both"/>
              <w:rPr>
                <w:rFonts w:asciiTheme="majorHAnsi" w:hAnsiTheme="majorHAnsi"/>
              </w:rPr>
            </w:pPr>
            <w:r w:rsidRPr="00407473">
              <w:rPr>
                <w:rFonts w:asciiTheme="majorHAnsi" w:hAnsiTheme="majorHAnsi"/>
              </w:rPr>
              <w:t>Researcher</w:t>
            </w:r>
          </w:p>
        </w:tc>
        <w:tc>
          <w:tcPr>
            <w:tcW w:w="2160" w:type="dxa"/>
          </w:tcPr>
          <w:p w:rsidR="000A1D49" w:rsidRPr="00407473" w:rsidRDefault="000A1D49" w:rsidP="00DC11F8">
            <w:pPr>
              <w:spacing w:after="0" w:line="240" w:lineRule="auto"/>
              <w:jc w:val="both"/>
              <w:rPr>
                <w:rFonts w:asciiTheme="majorHAnsi" w:hAnsiTheme="majorHAnsi"/>
              </w:rPr>
            </w:pPr>
            <w:r w:rsidRPr="00407473">
              <w:rPr>
                <w:rFonts w:asciiTheme="majorHAnsi" w:hAnsiTheme="majorHAnsi"/>
              </w:rPr>
              <w:t>0910756003</w:t>
            </w:r>
          </w:p>
        </w:tc>
      </w:tr>
      <w:tr w:rsidR="000A1D49" w:rsidRPr="00407473" w:rsidTr="000A1D49">
        <w:tc>
          <w:tcPr>
            <w:tcW w:w="540" w:type="dxa"/>
          </w:tcPr>
          <w:p w:rsidR="000A1D49" w:rsidRPr="00407473" w:rsidRDefault="000A1D49" w:rsidP="00DC11F8">
            <w:pPr>
              <w:spacing w:after="0" w:line="240" w:lineRule="auto"/>
              <w:jc w:val="both"/>
              <w:rPr>
                <w:rFonts w:asciiTheme="majorHAnsi" w:hAnsiTheme="majorHAnsi"/>
              </w:rPr>
            </w:pPr>
            <w:r>
              <w:rPr>
                <w:rFonts w:asciiTheme="majorHAnsi" w:hAnsiTheme="majorHAnsi"/>
              </w:rPr>
              <w:t>27</w:t>
            </w:r>
          </w:p>
        </w:tc>
        <w:tc>
          <w:tcPr>
            <w:tcW w:w="2520" w:type="dxa"/>
          </w:tcPr>
          <w:p w:rsidR="000A1D49" w:rsidRPr="00407473" w:rsidRDefault="000A1D49" w:rsidP="00DC11F8">
            <w:pPr>
              <w:spacing w:after="0" w:line="240" w:lineRule="auto"/>
              <w:jc w:val="both"/>
              <w:rPr>
                <w:rFonts w:asciiTheme="majorHAnsi" w:hAnsiTheme="majorHAnsi"/>
              </w:rPr>
            </w:pPr>
            <w:r w:rsidRPr="00407473">
              <w:rPr>
                <w:rFonts w:asciiTheme="majorHAnsi" w:hAnsiTheme="majorHAnsi"/>
              </w:rPr>
              <w:t>Alemayehu Belay</w:t>
            </w:r>
          </w:p>
        </w:tc>
        <w:tc>
          <w:tcPr>
            <w:tcW w:w="3510" w:type="dxa"/>
          </w:tcPr>
          <w:p w:rsidR="000A1D49" w:rsidRPr="00407473" w:rsidRDefault="000A1D49" w:rsidP="00DC11F8">
            <w:pPr>
              <w:spacing w:after="0" w:line="240" w:lineRule="auto"/>
              <w:jc w:val="both"/>
              <w:rPr>
                <w:rFonts w:asciiTheme="majorHAnsi" w:hAnsiTheme="majorHAnsi"/>
              </w:rPr>
            </w:pPr>
            <w:r w:rsidRPr="00407473">
              <w:rPr>
                <w:rFonts w:asciiTheme="majorHAnsi" w:hAnsiTheme="majorHAnsi"/>
              </w:rPr>
              <w:t>International Livestock Research Institute</w:t>
            </w:r>
          </w:p>
        </w:tc>
        <w:tc>
          <w:tcPr>
            <w:tcW w:w="2610" w:type="dxa"/>
          </w:tcPr>
          <w:p w:rsidR="000A1D49" w:rsidRPr="00407473" w:rsidRDefault="000A1D49" w:rsidP="00DC11F8">
            <w:pPr>
              <w:spacing w:after="0" w:line="240" w:lineRule="auto"/>
              <w:jc w:val="both"/>
              <w:rPr>
                <w:rFonts w:asciiTheme="majorHAnsi" w:hAnsiTheme="majorHAnsi"/>
              </w:rPr>
            </w:pPr>
            <w:r w:rsidRPr="00407473">
              <w:rPr>
                <w:rFonts w:asciiTheme="majorHAnsi" w:hAnsiTheme="majorHAnsi"/>
              </w:rPr>
              <w:t>Researcher</w:t>
            </w:r>
          </w:p>
        </w:tc>
        <w:tc>
          <w:tcPr>
            <w:tcW w:w="2160" w:type="dxa"/>
          </w:tcPr>
          <w:p w:rsidR="000A1D49" w:rsidRPr="00407473" w:rsidRDefault="000A1D49" w:rsidP="00DC11F8">
            <w:pPr>
              <w:spacing w:after="0" w:line="240" w:lineRule="auto"/>
              <w:jc w:val="both"/>
              <w:rPr>
                <w:rFonts w:asciiTheme="majorHAnsi" w:hAnsiTheme="majorHAnsi"/>
              </w:rPr>
            </w:pPr>
            <w:r w:rsidRPr="00407473">
              <w:rPr>
                <w:rFonts w:asciiTheme="majorHAnsi" w:hAnsiTheme="majorHAnsi"/>
              </w:rPr>
              <w:t>0911885535</w:t>
            </w:r>
          </w:p>
        </w:tc>
      </w:tr>
    </w:tbl>
    <w:p w:rsidR="00965EBD" w:rsidRPr="00407473" w:rsidRDefault="00965EBD" w:rsidP="000A1D49">
      <w:pPr>
        <w:jc w:val="both"/>
        <w:rPr>
          <w:rFonts w:asciiTheme="majorHAnsi" w:hAnsiTheme="majorHAnsi"/>
        </w:rPr>
      </w:pPr>
    </w:p>
    <w:sectPr w:rsidR="00965EBD" w:rsidRPr="00407473" w:rsidSect="000A1D49">
      <w:pgSz w:w="12240" w:h="15840"/>
      <w:pgMar w:top="126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37DA0"/>
    <w:multiLevelType w:val="hybridMultilevel"/>
    <w:tmpl w:val="57CE0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B870FF"/>
    <w:multiLevelType w:val="hybridMultilevel"/>
    <w:tmpl w:val="F6F6F8DE"/>
    <w:lvl w:ilvl="0" w:tplc="D7DCB138">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FE2E75"/>
    <w:multiLevelType w:val="hybridMultilevel"/>
    <w:tmpl w:val="D6B0C4B6"/>
    <w:lvl w:ilvl="0" w:tplc="EFE4980E">
      <w:start w:val="2"/>
      <w:numFmt w:val="bullet"/>
      <w:lvlText w:val="-"/>
      <w:lvlJc w:val="left"/>
      <w:pPr>
        <w:ind w:left="390" w:hanging="360"/>
      </w:pPr>
      <w:rPr>
        <w:rFonts w:ascii="Calibri" w:eastAsiaTheme="minorHAnsi"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3">
    <w:nsid w:val="6A0061DD"/>
    <w:multiLevelType w:val="hybridMultilevel"/>
    <w:tmpl w:val="29C00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D41B6A"/>
    <w:multiLevelType w:val="hybridMultilevel"/>
    <w:tmpl w:val="2690DA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3D7C4E"/>
    <w:multiLevelType w:val="hybridMultilevel"/>
    <w:tmpl w:val="2A186476"/>
    <w:lvl w:ilvl="0" w:tplc="D7DCB138">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4A5BD0"/>
    <w:multiLevelType w:val="hybridMultilevel"/>
    <w:tmpl w:val="CF4E940A"/>
    <w:lvl w:ilvl="0" w:tplc="6256155C">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8B210C"/>
    <w:multiLevelType w:val="hybridMultilevel"/>
    <w:tmpl w:val="08AE4BA8"/>
    <w:lvl w:ilvl="0" w:tplc="D7DCB138">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4"/>
  </w:num>
  <w:num w:numId="5">
    <w:abstractNumId w:val="3"/>
  </w:num>
  <w:num w:numId="6">
    <w:abstractNumId w:val="1"/>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EBD"/>
    <w:rsid w:val="0000126A"/>
    <w:rsid w:val="00001919"/>
    <w:rsid w:val="000578FC"/>
    <w:rsid w:val="000A1D49"/>
    <w:rsid w:val="000D75B5"/>
    <w:rsid w:val="000E0727"/>
    <w:rsid w:val="001E183E"/>
    <w:rsid w:val="00200B7B"/>
    <w:rsid w:val="002160BE"/>
    <w:rsid w:val="0025162E"/>
    <w:rsid w:val="003177DE"/>
    <w:rsid w:val="003178CE"/>
    <w:rsid w:val="00366E6B"/>
    <w:rsid w:val="003A7332"/>
    <w:rsid w:val="00407473"/>
    <w:rsid w:val="004650F2"/>
    <w:rsid w:val="004845D3"/>
    <w:rsid w:val="004A513B"/>
    <w:rsid w:val="004A6D05"/>
    <w:rsid w:val="004A77DF"/>
    <w:rsid w:val="00517849"/>
    <w:rsid w:val="00554F2E"/>
    <w:rsid w:val="005937DD"/>
    <w:rsid w:val="005C2430"/>
    <w:rsid w:val="005F2265"/>
    <w:rsid w:val="006308FF"/>
    <w:rsid w:val="00632046"/>
    <w:rsid w:val="00635B8A"/>
    <w:rsid w:val="006C485D"/>
    <w:rsid w:val="00714894"/>
    <w:rsid w:val="007335C8"/>
    <w:rsid w:val="00737D04"/>
    <w:rsid w:val="00761031"/>
    <w:rsid w:val="00772235"/>
    <w:rsid w:val="00800BE3"/>
    <w:rsid w:val="008657FB"/>
    <w:rsid w:val="00871C5A"/>
    <w:rsid w:val="00895DC3"/>
    <w:rsid w:val="009317AE"/>
    <w:rsid w:val="009609FC"/>
    <w:rsid w:val="00964A73"/>
    <w:rsid w:val="00965EBD"/>
    <w:rsid w:val="00967510"/>
    <w:rsid w:val="009A7D35"/>
    <w:rsid w:val="00A210A3"/>
    <w:rsid w:val="00A85702"/>
    <w:rsid w:val="00AB0FE8"/>
    <w:rsid w:val="00B13F04"/>
    <w:rsid w:val="00B15F30"/>
    <w:rsid w:val="00B3075C"/>
    <w:rsid w:val="00B3134C"/>
    <w:rsid w:val="00B37A16"/>
    <w:rsid w:val="00B64884"/>
    <w:rsid w:val="00B67703"/>
    <w:rsid w:val="00B94445"/>
    <w:rsid w:val="00BA6948"/>
    <w:rsid w:val="00BD48DF"/>
    <w:rsid w:val="00C01783"/>
    <w:rsid w:val="00C364EB"/>
    <w:rsid w:val="00C46521"/>
    <w:rsid w:val="00C602B1"/>
    <w:rsid w:val="00C81019"/>
    <w:rsid w:val="00D01B6D"/>
    <w:rsid w:val="00D27506"/>
    <w:rsid w:val="00D619FA"/>
    <w:rsid w:val="00D81E83"/>
    <w:rsid w:val="00D931B1"/>
    <w:rsid w:val="00DC11F8"/>
    <w:rsid w:val="00DD2ADC"/>
    <w:rsid w:val="00DF3B21"/>
    <w:rsid w:val="00E65B2B"/>
    <w:rsid w:val="00E9368A"/>
    <w:rsid w:val="00EA3CD8"/>
    <w:rsid w:val="00EE1297"/>
    <w:rsid w:val="00F16EE2"/>
    <w:rsid w:val="00F41FEB"/>
    <w:rsid w:val="00F708AB"/>
    <w:rsid w:val="00F71843"/>
    <w:rsid w:val="00F71E03"/>
    <w:rsid w:val="00F837F8"/>
    <w:rsid w:val="00FE2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7D04"/>
    <w:pPr>
      <w:ind w:left="720"/>
      <w:contextualSpacing/>
    </w:pPr>
  </w:style>
  <w:style w:type="table" w:styleId="TableGrid">
    <w:name w:val="Table Grid"/>
    <w:basedOn w:val="TableNormal"/>
    <w:uiPriority w:val="59"/>
    <w:rsid w:val="00BA69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657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57FB"/>
    <w:rPr>
      <w:rFonts w:ascii="Tahoma" w:hAnsi="Tahoma" w:cs="Tahoma"/>
      <w:sz w:val="16"/>
      <w:szCs w:val="16"/>
    </w:rPr>
  </w:style>
  <w:style w:type="character" w:styleId="CommentReference">
    <w:name w:val="annotation reference"/>
    <w:basedOn w:val="DefaultParagraphFont"/>
    <w:uiPriority w:val="99"/>
    <w:semiHidden/>
    <w:unhideWhenUsed/>
    <w:rsid w:val="00517849"/>
    <w:rPr>
      <w:sz w:val="16"/>
      <w:szCs w:val="16"/>
    </w:rPr>
  </w:style>
  <w:style w:type="paragraph" w:styleId="CommentText">
    <w:name w:val="annotation text"/>
    <w:basedOn w:val="Normal"/>
    <w:link w:val="CommentTextChar"/>
    <w:uiPriority w:val="99"/>
    <w:semiHidden/>
    <w:unhideWhenUsed/>
    <w:rsid w:val="00517849"/>
    <w:pPr>
      <w:spacing w:line="240" w:lineRule="auto"/>
    </w:pPr>
    <w:rPr>
      <w:sz w:val="20"/>
      <w:szCs w:val="20"/>
    </w:rPr>
  </w:style>
  <w:style w:type="character" w:customStyle="1" w:styleId="CommentTextChar">
    <w:name w:val="Comment Text Char"/>
    <w:basedOn w:val="DefaultParagraphFont"/>
    <w:link w:val="CommentText"/>
    <w:uiPriority w:val="99"/>
    <w:semiHidden/>
    <w:rsid w:val="00517849"/>
    <w:rPr>
      <w:sz w:val="20"/>
      <w:szCs w:val="20"/>
    </w:rPr>
  </w:style>
  <w:style w:type="paragraph" w:styleId="CommentSubject">
    <w:name w:val="annotation subject"/>
    <w:basedOn w:val="CommentText"/>
    <w:next w:val="CommentText"/>
    <w:link w:val="CommentSubjectChar"/>
    <w:uiPriority w:val="99"/>
    <w:semiHidden/>
    <w:unhideWhenUsed/>
    <w:rsid w:val="00517849"/>
    <w:rPr>
      <w:b/>
      <w:bCs/>
    </w:rPr>
  </w:style>
  <w:style w:type="character" w:customStyle="1" w:styleId="CommentSubjectChar">
    <w:name w:val="Comment Subject Char"/>
    <w:basedOn w:val="CommentTextChar"/>
    <w:link w:val="CommentSubject"/>
    <w:uiPriority w:val="99"/>
    <w:semiHidden/>
    <w:rsid w:val="0051784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7D04"/>
    <w:pPr>
      <w:ind w:left="720"/>
      <w:contextualSpacing/>
    </w:pPr>
  </w:style>
  <w:style w:type="table" w:styleId="TableGrid">
    <w:name w:val="Table Grid"/>
    <w:basedOn w:val="TableNormal"/>
    <w:uiPriority w:val="59"/>
    <w:rsid w:val="00BA69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657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57FB"/>
    <w:rPr>
      <w:rFonts w:ascii="Tahoma" w:hAnsi="Tahoma" w:cs="Tahoma"/>
      <w:sz w:val="16"/>
      <w:szCs w:val="16"/>
    </w:rPr>
  </w:style>
  <w:style w:type="character" w:styleId="CommentReference">
    <w:name w:val="annotation reference"/>
    <w:basedOn w:val="DefaultParagraphFont"/>
    <w:uiPriority w:val="99"/>
    <w:semiHidden/>
    <w:unhideWhenUsed/>
    <w:rsid w:val="00517849"/>
    <w:rPr>
      <w:sz w:val="16"/>
      <w:szCs w:val="16"/>
    </w:rPr>
  </w:style>
  <w:style w:type="paragraph" w:styleId="CommentText">
    <w:name w:val="annotation text"/>
    <w:basedOn w:val="Normal"/>
    <w:link w:val="CommentTextChar"/>
    <w:uiPriority w:val="99"/>
    <w:semiHidden/>
    <w:unhideWhenUsed/>
    <w:rsid w:val="00517849"/>
    <w:pPr>
      <w:spacing w:line="240" w:lineRule="auto"/>
    </w:pPr>
    <w:rPr>
      <w:sz w:val="20"/>
      <w:szCs w:val="20"/>
    </w:rPr>
  </w:style>
  <w:style w:type="character" w:customStyle="1" w:styleId="CommentTextChar">
    <w:name w:val="Comment Text Char"/>
    <w:basedOn w:val="DefaultParagraphFont"/>
    <w:link w:val="CommentText"/>
    <w:uiPriority w:val="99"/>
    <w:semiHidden/>
    <w:rsid w:val="00517849"/>
    <w:rPr>
      <w:sz w:val="20"/>
      <w:szCs w:val="20"/>
    </w:rPr>
  </w:style>
  <w:style w:type="paragraph" w:styleId="CommentSubject">
    <w:name w:val="annotation subject"/>
    <w:basedOn w:val="CommentText"/>
    <w:next w:val="CommentText"/>
    <w:link w:val="CommentSubjectChar"/>
    <w:uiPriority w:val="99"/>
    <w:semiHidden/>
    <w:unhideWhenUsed/>
    <w:rsid w:val="00517849"/>
    <w:rPr>
      <w:b/>
      <w:bCs/>
    </w:rPr>
  </w:style>
  <w:style w:type="character" w:customStyle="1" w:styleId="CommentSubjectChar">
    <w:name w:val="Comment Subject Char"/>
    <w:basedOn w:val="CommentTextChar"/>
    <w:link w:val="CommentSubject"/>
    <w:uiPriority w:val="99"/>
    <w:semiHidden/>
    <w:rsid w:val="005178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8E400-D8DE-4450-9D05-FC345CFD3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1701</Words>
  <Characters>9700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Belay, Alemayehu (ILRI)</cp:lastModifiedBy>
  <cp:revision>5</cp:revision>
  <dcterms:created xsi:type="dcterms:W3CDTF">2012-04-06T08:52:00Z</dcterms:created>
  <dcterms:modified xsi:type="dcterms:W3CDTF">2012-04-06T09:21:00Z</dcterms:modified>
</cp:coreProperties>
</file>